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0887" w:rsidRDefault="00BF0887" w:rsidP="00BF0887"/>
    <w:p w:rsidR="00BF0887" w:rsidRDefault="00BF0887" w:rsidP="00BF0887"/>
    <w:p w:rsidR="00BF0887" w:rsidRDefault="00BF0887" w:rsidP="00BF0887"/>
    <w:p w:rsidR="00BF0887" w:rsidRDefault="00BF0887" w:rsidP="00BF0887">
      <w:pPr>
        <w:rPr>
          <w:rFonts w:ascii="Cambria Math" w:eastAsiaTheme="majorEastAsia" w:hAnsi="Cambria Math" w:cstheme="majorBidi"/>
          <w:color w:val="1F3864" w:themeColor="accent5" w:themeShade="80"/>
          <w:spacing w:val="5"/>
          <w:kern w:val="28"/>
          <w:sz w:val="52"/>
          <w:szCs w:val="52"/>
        </w:rPr>
      </w:pPr>
    </w:p>
    <w:p w:rsidR="00BF0887" w:rsidRDefault="00BF0887" w:rsidP="00BF0887"/>
    <w:p w:rsidR="00BF0887" w:rsidRPr="000A2781" w:rsidRDefault="00BF0887" w:rsidP="00BF0887"/>
    <w:p w:rsidR="00BF0887" w:rsidRDefault="00BF0887" w:rsidP="00BF0887">
      <w:pPr>
        <w:pStyle w:val="Puesto"/>
        <w:ind w:left="-567" w:right="-518"/>
        <w:jc w:val="center"/>
        <w:rPr>
          <w:rFonts w:ascii="Cambria Math" w:hAnsi="Cambria Math"/>
          <w:color w:val="1F3864" w:themeColor="accent5" w:themeShade="80"/>
        </w:rPr>
      </w:pPr>
    </w:p>
    <w:p w:rsidR="00BF0887" w:rsidRPr="00E1198A" w:rsidRDefault="00BF0887" w:rsidP="00BF0887">
      <w:pPr>
        <w:pStyle w:val="Puesto"/>
        <w:ind w:left="-567" w:right="-518"/>
        <w:jc w:val="center"/>
        <w:rPr>
          <w:rFonts w:ascii="Cambria Math" w:hAnsi="Cambria Math"/>
          <w:color w:val="1F3864" w:themeColor="accent5" w:themeShade="80"/>
        </w:rPr>
      </w:pPr>
      <w:r w:rsidRPr="00E1198A">
        <w:rPr>
          <w:rFonts w:ascii="Cambria Math" w:hAnsi="Cambria Math"/>
          <w:color w:val="1F3864" w:themeColor="accent5" w:themeShade="80"/>
        </w:rPr>
        <w:t>ARLETTE IVONNE VÁZQUEZ ZETINA</w:t>
      </w:r>
    </w:p>
    <w:p w:rsidR="00BF0887" w:rsidRPr="00CB760F" w:rsidRDefault="00BF0887" w:rsidP="00BF0887">
      <w:pPr>
        <w:jc w:val="center"/>
        <w:rPr>
          <w:rFonts w:ascii="Cambria Math" w:eastAsiaTheme="majorEastAsia" w:hAnsi="Cambria Math" w:cstheme="majorBidi"/>
          <w:b/>
          <w:sz w:val="52"/>
          <w:szCs w:val="44"/>
        </w:rPr>
      </w:pPr>
      <w:r>
        <w:rPr>
          <w:rFonts w:ascii="Cambria Math" w:eastAsiaTheme="majorEastAsia" w:hAnsi="Cambria Math" w:cstheme="majorBidi"/>
          <w:b/>
          <w:sz w:val="52"/>
          <w:szCs w:val="44"/>
        </w:rPr>
        <w:t>INICIACIÓN AL TRABAJO DOCENTE</w:t>
      </w:r>
    </w:p>
    <w:p w:rsidR="00BF0887" w:rsidRDefault="00BF0887" w:rsidP="00BF0887">
      <w:pPr>
        <w:jc w:val="center"/>
        <w:rPr>
          <w:rFonts w:asciiTheme="majorHAnsi" w:eastAsiaTheme="majorEastAsia" w:hAnsiTheme="majorHAnsi" w:cstheme="majorBidi"/>
          <w:b/>
          <w:sz w:val="52"/>
          <w:szCs w:val="44"/>
        </w:rPr>
      </w:pPr>
    </w:p>
    <w:p w:rsidR="00BF0887" w:rsidRDefault="00BF0887" w:rsidP="00BF0887">
      <w:pPr>
        <w:jc w:val="center"/>
        <w:rPr>
          <w:rFonts w:asciiTheme="majorHAnsi" w:eastAsiaTheme="majorEastAsia" w:hAnsiTheme="majorHAnsi" w:cstheme="majorBidi"/>
          <w:b/>
          <w:sz w:val="52"/>
          <w:szCs w:val="44"/>
        </w:rPr>
      </w:pPr>
      <w:r>
        <w:rPr>
          <w:rFonts w:asciiTheme="majorHAnsi" w:eastAsiaTheme="majorEastAsia" w:hAnsiTheme="majorHAnsi" w:cstheme="majorBidi"/>
          <w:b/>
          <w:sz w:val="52"/>
          <w:szCs w:val="44"/>
        </w:rPr>
        <w:tab/>
      </w:r>
      <w:r>
        <w:rPr>
          <w:rFonts w:asciiTheme="majorHAnsi" w:eastAsiaTheme="majorEastAsia" w:hAnsiTheme="majorHAnsi" w:cstheme="majorBidi"/>
          <w:b/>
          <w:sz w:val="52"/>
          <w:szCs w:val="44"/>
        </w:rPr>
        <w:tab/>
        <w:t xml:space="preserve"> </w:t>
      </w:r>
    </w:p>
    <w:p w:rsidR="00BF0887" w:rsidRDefault="00BF0887" w:rsidP="00BF0887">
      <w:pPr>
        <w:pStyle w:val="Puesto"/>
        <w:pBdr>
          <w:bottom w:val="none" w:sz="0" w:space="0" w:color="auto"/>
        </w:pBdr>
        <w:ind w:right="-518"/>
        <w:rPr>
          <w:rFonts w:ascii="Cambria Math" w:hAnsi="Cambria Math"/>
          <w:b/>
          <w:color w:val="002060"/>
          <w:sz w:val="44"/>
        </w:rPr>
      </w:pPr>
    </w:p>
    <w:p w:rsidR="00BF0887" w:rsidRDefault="00BF0887" w:rsidP="00BF0887">
      <w:pPr>
        <w:pStyle w:val="Puesto"/>
        <w:pBdr>
          <w:bottom w:val="none" w:sz="0" w:space="0" w:color="auto"/>
        </w:pBdr>
        <w:ind w:right="-518"/>
        <w:rPr>
          <w:rFonts w:ascii="Cambria Math" w:hAnsi="Cambria Math"/>
          <w:color w:val="002060"/>
          <w:sz w:val="44"/>
        </w:rPr>
      </w:pPr>
      <w:r w:rsidRPr="00CB760F">
        <w:rPr>
          <w:rFonts w:ascii="Cambria Math" w:hAnsi="Cambria Math"/>
          <w:b/>
          <w:color w:val="002060"/>
          <w:sz w:val="44"/>
        </w:rPr>
        <w:t>DOCENTE:</w:t>
      </w:r>
      <w:r w:rsidRPr="00CB760F">
        <w:rPr>
          <w:rFonts w:ascii="Cambria Math" w:hAnsi="Cambria Math"/>
          <w:color w:val="002060"/>
          <w:sz w:val="44"/>
        </w:rPr>
        <w:t xml:space="preserve"> </w:t>
      </w:r>
      <w:r>
        <w:rPr>
          <w:rFonts w:ascii="Cambria Math" w:hAnsi="Cambria Math"/>
          <w:color w:val="002060"/>
          <w:sz w:val="44"/>
        </w:rPr>
        <w:t>LEPRE. JANET MAR ROSAS</w:t>
      </w:r>
      <w:r>
        <w:rPr>
          <w:rFonts w:ascii="Cambria Math" w:hAnsi="Cambria Math"/>
          <w:color w:val="002060"/>
          <w:sz w:val="44"/>
        </w:rPr>
        <w:br/>
      </w:r>
      <w:r w:rsidRPr="00CB760F">
        <w:rPr>
          <w:rFonts w:ascii="Cambria Math" w:hAnsi="Cambria Math"/>
          <w:b/>
          <w:color w:val="002060"/>
          <w:sz w:val="44"/>
        </w:rPr>
        <w:t xml:space="preserve">CICLO ESCOLAR: </w:t>
      </w:r>
      <w:r>
        <w:rPr>
          <w:rFonts w:ascii="Cambria Math" w:hAnsi="Cambria Math"/>
          <w:color w:val="002060"/>
          <w:sz w:val="44"/>
        </w:rPr>
        <w:t xml:space="preserve">AGOSTO - ENERO </w:t>
      </w:r>
      <w:r w:rsidRPr="00CB760F">
        <w:rPr>
          <w:rFonts w:ascii="Cambria Math" w:hAnsi="Cambria Math"/>
          <w:color w:val="002060"/>
          <w:sz w:val="44"/>
        </w:rPr>
        <w:br/>
      </w:r>
      <w:r w:rsidRPr="00CB760F">
        <w:rPr>
          <w:rFonts w:ascii="Cambria Math" w:hAnsi="Cambria Math"/>
          <w:b/>
          <w:color w:val="002060"/>
          <w:sz w:val="44"/>
        </w:rPr>
        <w:t>PERIODO PARCIAL:</w:t>
      </w:r>
      <w:r w:rsidRPr="00CB760F">
        <w:rPr>
          <w:rFonts w:ascii="Cambria Math" w:hAnsi="Cambria Math"/>
          <w:color w:val="002060"/>
          <w:sz w:val="44"/>
        </w:rPr>
        <w:t xml:space="preserve"> </w:t>
      </w:r>
      <w:r>
        <w:rPr>
          <w:rFonts w:ascii="Cambria Math" w:hAnsi="Cambria Math"/>
          <w:color w:val="002060"/>
          <w:sz w:val="44"/>
        </w:rPr>
        <w:t>TERCER PARCIAL</w:t>
      </w:r>
      <w:r>
        <w:rPr>
          <w:rFonts w:ascii="Cambria Math" w:hAnsi="Cambria Math"/>
          <w:color w:val="002060"/>
          <w:sz w:val="44"/>
        </w:rPr>
        <w:br/>
      </w:r>
      <w:r w:rsidRPr="000A2781">
        <w:rPr>
          <w:rFonts w:ascii="Cambria Math" w:hAnsi="Cambria Math"/>
          <w:b/>
          <w:color w:val="002060"/>
          <w:sz w:val="44"/>
        </w:rPr>
        <w:t>FECHA DE ENTREGA:</w:t>
      </w:r>
      <w:r>
        <w:rPr>
          <w:rFonts w:ascii="Cambria Math" w:hAnsi="Cambria Math"/>
          <w:color w:val="002060"/>
          <w:sz w:val="44"/>
        </w:rPr>
        <w:t xml:space="preserve"> 15/ENERO/2016</w:t>
      </w:r>
    </w:p>
    <w:p w:rsidR="00BF0887" w:rsidRDefault="00BF0887" w:rsidP="00BF0887"/>
    <w:p w:rsidR="00BF0887" w:rsidRDefault="00BF0887" w:rsidP="00BF0887"/>
    <w:p w:rsidR="00BF0887" w:rsidRDefault="00BF0887" w:rsidP="00BF0887">
      <w:pPr>
        <w:pStyle w:val="Ttulo1"/>
        <w:jc w:val="center"/>
        <w:rPr>
          <w:rFonts w:ascii="Cambria" w:hAnsi="Cambria"/>
          <w:b/>
        </w:rPr>
      </w:pPr>
      <w:r>
        <w:rPr>
          <w:rFonts w:ascii="Cambria" w:hAnsi="Cambria"/>
          <w:b/>
        </w:rPr>
        <w:lastRenderedPageBreak/>
        <w:t>PROPUESTA DE ENSEÑANZA PARA MEJORAR EL TRABAJO EN EL AULA</w:t>
      </w:r>
    </w:p>
    <w:p w:rsidR="00BF0887" w:rsidRDefault="00BF0887" w:rsidP="00BF0887"/>
    <w:p w:rsidR="00BF0887" w:rsidRPr="00C625FC" w:rsidRDefault="00BF0887" w:rsidP="00BF0887">
      <w:pPr>
        <w:pStyle w:val="Prrafodelista"/>
        <w:numPr>
          <w:ilvl w:val="0"/>
          <w:numId w:val="2"/>
        </w:numPr>
        <w:spacing w:after="200" w:line="360" w:lineRule="auto"/>
        <w:jc w:val="both"/>
        <w:rPr>
          <w:rFonts w:ascii="Arial" w:hAnsi="Arial" w:cs="Arial"/>
          <w:sz w:val="24"/>
          <w:szCs w:val="24"/>
        </w:rPr>
      </w:pPr>
      <w:r w:rsidRPr="00C625FC">
        <w:rPr>
          <w:rFonts w:ascii="Arial" w:hAnsi="Arial" w:cs="Arial"/>
          <w:sz w:val="24"/>
          <w:szCs w:val="24"/>
        </w:rPr>
        <w:t xml:space="preserve">Aplicar más dinámicas de cooperación, con la finalidad de que varíen los equipos y puedan trabajar de manera colaborativa. </w:t>
      </w:r>
    </w:p>
    <w:p w:rsidR="00BF0887" w:rsidRPr="00C625FC" w:rsidRDefault="00BF0887" w:rsidP="00BF0887">
      <w:pPr>
        <w:pStyle w:val="Prrafodelista"/>
        <w:numPr>
          <w:ilvl w:val="0"/>
          <w:numId w:val="2"/>
        </w:numPr>
        <w:spacing w:after="200" w:line="360" w:lineRule="auto"/>
        <w:jc w:val="both"/>
        <w:rPr>
          <w:rFonts w:ascii="Arial" w:hAnsi="Arial" w:cs="Arial"/>
          <w:sz w:val="24"/>
          <w:szCs w:val="24"/>
        </w:rPr>
      </w:pPr>
      <w:r w:rsidRPr="00C625FC">
        <w:rPr>
          <w:rFonts w:ascii="Arial" w:hAnsi="Arial" w:cs="Arial"/>
          <w:sz w:val="24"/>
          <w:szCs w:val="24"/>
        </w:rPr>
        <w:t xml:space="preserve">Para </w:t>
      </w:r>
      <w:r w:rsidR="004B7271">
        <w:rPr>
          <w:rFonts w:ascii="Arial" w:hAnsi="Arial" w:cs="Arial"/>
          <w:sz w:val="24"/>
          <w:szCs w:val="24"/>
        </w:rPr>
        <w:t xml:space="preserve">los alumnos </w:t>
      </w:r>
      <w:r w:rsidRPr="00C625FC">
        <w:rPr>
          <w:rFonts w:ascii="Arial" w:hAnsi="Arial" w:cs="Arial"/>
          <w:sz w:val="24"/>
          <w:szCs w:val="24"/>
        </w:rPr>
        <w:t xml:space="preserve">con Barreras para el aprendizaje, implementar la ayuda de un alumno monitor, para que lo apoye en la realización de actividades. </w:t>
      </w:r>
    </w:p>
    <w:p w:rsidR="00BF0887" w:rsidRPr="00C625FC" w:rsidRDefault="00BF0887" w:rsidP="00BF0887">
      <w:pPr>
        <w:pStyle w:val="Prrafodelista"/>
        <w:numPr>
          <w:ilvl w:val="0"/>
          <w:numId w:val="2"/>
        </w:numPr>
        <w:spacing w:after="200" w:line="360" w:lineRule="auto"/>
        <w:jc w:val="both"/>
        <w:rPr>
          <w:rFonts w:ascii="Arial" w:hAnsi="Arial" w:cs="Arial"/>
          <w:sz w:val="24"/>
          <w:szCs w:val="24"/>
        </w:rPr>
      </w:pPr>
      <w:r w:rsidRPr="00C625FC">
        <w:rPr>
          <w:rFonts w:ascii="Arial" w:hAnsi="Arial" w:cs="Arial"/>
          <w:sz w:val="24"/>
          <w:szCs w:val="24"/>
        </w:rPr>
        <w:t xml:space="preserve">Realizar actividades que conlleven a generar en los alumnos un pensamiento crítico – reflexivo relacionándolo con la vida cotidiana. </w:t>
      </w:r>
    </w:p>
    <w:p w:rsidR="00BF0887" w:rsidRDefault="00BF0887" w:rsidP="00BF0887">
      <w:pPr>
        <w:pStyle w:val="Prrafodelista"/>
        <w:numPr>
          <w:ilvl w:val="0"/>
          <w:numId w:val="2"/>
        </w:numPr>
        <w:spacing w:after="200" w:line="360" w:lineRule="auto"/>
        <w:jc w:val="both"/>
        <w:rPr>
          <w:rFonts w:ascii="Arial" w:hAnsi="Arial" w:cs="Arial"/>
          <w:sz w:val="24"/>
          <w:szCs w:val="24"/>
        </w:rPr>
      </w:pPr>
      <w:r w:rsidRPr="00C625FC">
        <w:rPr>
          <w:rFonts w:ascii="Arial" w:hAnsi="Arial" w:cs="Arial"/>
          <w:sz w:val="24"/>
          <w:szCs w:val="24"/>
        </w:rPr>
        <w:t xml:space="preserve">Aplicar dinámicas de integración y comunicación para que los estudiantes se conozcan más y puedan apoyarse en su desarrollo estudiantil. </w:t>
      </w:r>
    </w:p>
    <w:p w:rsidR="004B7271" w:rsidRDefault="004B7271" w:rsidP="00BF0887">
      <w:pPr>
        <w:pStyle w:val="Prrafodelista"/>
        <w:numPr>
          <w:ilvl w:val="0"/>
          <w:numId w:val="2"/>
        </w:numPr>
        <w:spacing w:after="200" w:line="360" w:lineRule="auto"/>
        <w:jc w:val="both"/>
        <w:rPr>
          <w:rFonts w:ascii="Arial" w:hAnsi="Arial" w:cs="Arial"/>
          <w:sz w:val="24"/>
          <w:szCs w:val="24"/>
        </w:rPr>
      </w:pPr>
      <w:r>
        <w:rPr>
          <w:rFonts w:ascii="Arial" w:hAnsi="Arial" w:cs="Arial"/>
          <w:sz w:val="24"/>
          <w:szCs w:val="24"/>
        </w:rPr>
        <w:t xml:space="preserve">Hacer uso de la ambientación dentro del salón de clases, ya que los estudiantes no cuentan con materiales que les sirvan para fomentar su aprendizaje; solo </w:t>
      </w:r>
      <w:bookmarkStart w:id="0" w:name="_GoBack"/>
      <w:bookmarkEnd w:id="0"/>
      <w:r>
        <w:rPr>
          <w:rFonts w:ascii="Arial" w:hAnsi="Arial" w:cs="Arial"/>
          <w:sz w:val="24"/>
          <w:szCs w:val="24"/>
        </w:rPr>
        <w:t xml:space="preserve">se basan en el contenido del libro y no refuerzan lo aprendido con objetos de la vida cotidiana. </w:t>
      </w:r>
    </w:p>
    <w:p w:rsidR="004B7271" w:rsidRDefault="004B7271" w:rsidP="004B7271">
      <w:pPr>
        <w:pStyle w:val="Ttulo1"/>
        <w:jc w:val="center"/>
        <w:rPr>
          <w:rFonts w:ascii="Cambria" w:hAnsi="Cambria"/>
          <w:b/>
        </w:rPr>
      </w:pPr>
      <w:r w:rsidRPr="004B7271">
        <w:rPr>
          <w:rFonts w:ascii="Cambria" w:hAnsi="Cambria"/>
          <w:b/>
        </w:rPr>
        <w:t>ARGUMENTACIÓN</w:t>
      </w:r>
    </w:p>
    <w:p w:rsidR="004B7271" w:rsidRPr="004B7271" w:rsidRDefault="004B7271" w:rsidP="004B7271">
      <w:pPr>
        <w:spacing w:line="360" w:lineRule="auto"/>
        <w:jc w:val="both"/>
        <w:rPr>
          <w:rFonts w:ascii="Arial" w:hAnsi="Arial" w:cs="Arial"/>
          <w:sz w:val="24"/>
          <w:szCs w:val="24"/>
        </w:rPr>
      </w:pPr>
      <w:r w:rsidRPr="004B7271">
        <w:rPr>
          <w:rFonts w:ascii="Arial" w:hAnsi="Arial" w:cs="Arial"/>
          <w:sz w:val="24"/>
          <w:szCs w:val="24"/>
        </w:rPr>
        <w:t xml:space="preserve">Siguiendo la teoría sociocultural de Lev Vygotsky, quien sostiene que las funciones psicológicas superiores son el resultado de la influencia del entorno, del desarrollo cultural: de la interacción con el medio. </w:t>
      </w:r>
    </w:p>
    <w:p w:rsidR="004B7271" w:rsidRPr="004B7271" w:rsidRDefault="004B7271" w:rsidP="004B7271">
      <w:pPr>
        <w:spacing w:line="360" w:lineRule="auto"/>
        <w:jc w:val="both"/>
        <w:rPr>
          <w:rFonts w:ascii="Arial" w:hAnsi="Arial" w:cs="Arial"/>
          <w:sz w:val="24"/>
          <w:szCs w:val="24"/>
        </w:rPr>
      </w:pPr>
      <w:r w:rsidRPr="004B7271">
        <w:rPr>
          <w:rFonts w:ascii="Arial" w:hAnsi="Arial" w:cs="Arial"/>
          <w:sz w:val="24"/>
          <w:szCs w:val="24"/>
        </w:rPr>
        <w:t xml:space="preserve">El objetivo es el desarrollo del espíritu colectivo, el conocimiento científico – técnico y el fundamento de la práctica para la formación científica de estudiantes. </w:t>
      </w:r>
    </w:p>
    <w:p w:rsidR="004B7271" w:rsidRPr="004B7271" w:rsidRDefault="004B7271" w:rsidP="004B7271">
      <w:pPr>
        <w:spacing w:line="360" w:lineRule="auto"/>
        <w:jc w:val="both"/>
        <w:rPr>
          <w:rFonts w:ascii="Arial" w:hAnsi="Arial" w:cs="Arial"/>
          <w:sz w:val="24"/>
          <w:szCs w:val="24"/>
        </w:rPr>
      </w:pPr>
      <w:r w:rsidRPr="004B7271">
        <w:rPr>
          <w:rFonts w:ascii="Arial" w:hAnsi="Arial" w:cs="Arial"/>
          <w:sz w:val="24"/>
          <w:szCs w:val="24"/>
        </w:rPr>
        <w:t xml:space="preserve">Se otorga especial importancia a los escenarios sociales, se promueve el trabajo en equipo para la solución de problemas que solos no podrían resolver. Esta práctica también potencia el análisis crítico, la colaboración, además de la resolución de problemas. </w:t>
      </w:r>
    </w:p>
    <w:p w:rsidR="004B7271" w:rsidRPr="004B7271" w:rsidRDefault="004B7271" w:rsidP="004B7271">
      <w:pPr>
        <w:spacing w:line="360" w:lineRule="auto"/>
        <w:jc w:val="both"/>
        <w:rPr>
          <w:rFonts w:ascii="Arial" w:hAnsi="Arial" w:cs="Arial"/>
          <w:sz w:val="24"/>
          <w:szCs w:val="24"/>
        </w:rPr>
      </w:pPr>
      <w:r w:rsidRPr="004B7271">
        <w:rPr>
          <w:rFonts w:ascii="Arial" w:hAnsi="Arial" w:cs="Arial"/>
          <w:sz w:val="24"/>
          <w:szCs w:val="24"/>
        </w:rPr>
        <w:lastRenderedPageBreak/>
        <w:t xml:space="preserve">Montessori, nos da a conocer que un ambiente de aprendizaje es una forma distinta de ver la educación, en la cual el niño o niña pueda desarrollar todas sus potencialidad, a través de la interacción con un ambiente preparado, rico en materiales, infraestructura, afecto y respeto, en el cual el estudiantado tiene la posibilidad de seguir un proceso individual, guiado por profesionales especializados. </w:t>
      </w:r>
    </w:p>
    <w:p w:rsidR="004B7271" w:rsidRPr="004B7271" w:rsidRDefault="004B7271" w:rsidP="004B7271"/>
    <w:p w:rsidR="00BF0887" w:rsidRPr="00BF0887" w:rsidRDefault="00BF0887" w:rsidP="00BF0887"/>
    <w:p w:rsidR="0078463D" w:rsidRDefault="0078463D"/>
    <w:sectPr w:rsidR="0078463D">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288B" w:rsidRDefault="00AB288B" w:rsidP="00BF0887">
      <w:pPr>
        <w:spacing w:after="0" w:line="240" w:lineRule="auto"/>
      </w:pPr>
      <w:r>
        <w:separator/>
      </w:r>
    </w:p>
  </w:endnote>
  <w:endnote w:type="continuationSeparator" w:id="0">
    <w:p w:rsidR="00AB288B" w:rsidRDefault="00AB288B" w:rsidP="00BF08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887" w:rsidRDefault="00BF0887">
    <w:pPr>
      <w:pStyle w:val="Piedepgina"/>
    </w:pPr>
    <w:r w:rsidRPr="0061557A">
      <w:rPr>
        <w:rFonts w:ascii="Arial" w:hAnsi="Arial" w:cs="Arial"/>
        <w:b/>
        <w:noProof/>
        <w:sz w:val="24"/>
        <w:szCs w:val="24"/>
        <w:lang w:eastAsia="es-MX"/>
      </w:rPr>
      <w:drawing>
        <wp:anchor distT="0" distB="0" distL="114300" distR="114300" simplePos="0" relativeHeight="251664384" behindDoc="1" locked="0" layoutInCell="1" allowOverlap="1" wp14:anchorId="70426E4F" wp14:editId="3F8EBF4D">
          <wp:simplePos x="0" y="0"/>
          <wp:positionH relativeFrom="page">
            <wp:align>right</wp:align>
          </wp:positionH>
          <wp:positionV relativeFrom="paragraph">
            <wp:posOffset>-3276600</wp:posOffset>
          </wp:positionV>
          <wp:extent cx="3169920" cy="3884295"/>
          <wp:effectExtent l="0" t="0" r="0" b="1905"/>
          <wp:wrapNone/>
          <wp:docPr id="2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 tÃ­tulo.png"/>
                  <pic:cNvPicPr/>
                </pic:nvPicPr>
                <pic:blipFill>
                  <a:blip r:embed="rId1">
                    <a:lum bright="70000" contrast="-70000"/>
                    <a:extLst>
                      <a:ext uri="{28A0092B-C50C-407E-A947-70E740481C1C}">
                        <a14:useLocalDpi xmlns:a14="http://schemas.microsoft.com/office/drawing/2010/main" val="0"/>
                      </a:ext>
                    </a:extLst>
                  </a:blip>
                  <a:stretch>
                    <a:fillRect/>
                  </a:stretch>
                </pic:blipFill>
                <pic:spPr>
                  <a:xfrm>
                    <a:off x="0" y="0"/>
                    <a:ext cx="3169920" cy="388429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288B" w:rsidRDefault="00AB288B" w:rsidP="00BF0887">
      <w:pPr>
        <w:spacing w:after="0" w:line="240" w:lineRule="auto"/>
      </w:pPr>
      <w:r>
        <w:separator/>
      </w:r>
    </w:p>
  </w:footnote>
  <w:footnote w:type="continuationSeparator" w:id="0">
    <w:p w:rsidR="00AB288B" w:rsidRDefault="00AB288B" w:rsidP="00BF088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887" w:rsidRDefault="00BF0887" w:rsidP="00BF0887">
    <w:pPr>
      <w:pStyle w:val="Encabezado"/>
      <w:tabs>
        <w:tab w:val="clear" w:pos="4419"/>
        <w:tab w:val="clear" w:pos="8838"/>
        <w:tab w:val="left" w:pos="3855"/>
      </w:tabs>
    </w:pPr>
    <w:r>
      <w:rPr>
        <w:b/>
        <w:noProof/>
        <w:color w:val="000000" w:themeColor="text1"/>
        <w:sz w:val="36"/>
        <w:lang w:eastAsia="es-MX"/>
      </w:rPr>
      <w:drawing>
        <wp:anchor distT="0" distB="0" distL="114300" distR="114300" simplePos="0" relativeHeight="251662336" behindDoc="0" locked="0" layoutInCell="1" allowOverlap="1" wp14:anchorId="097A4CF5" wp14:editId="33E714DE">
          <wp:simplePos x="0" y="0"/>
          <wp:positionH relativeFrom="column">
            <wp:posOffset>5425440</wp:posOffset>
          </wp:positionH>
          <wp:positionV relativeFrom="paragraph">
            <wp:posOffset>-297815</wp:posOffset>
          </wp:positionV>
          <wp:extent cx="935355" cy="1212215"/>
          <wp:effectExtent l="0" t="0" r="0" b="0"/>
          <wp:wrapNone/>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5355" cy="121221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661312" behindDoc="0" locked="0" layoutInCell="1" allowOverlap="1" wp14:anchorId="43185586" wp14:editId="1795DD75">
          <wp:simplePos x="0" y="0"/>
          <wp:positionH relativeFrom="column">
            <wp:posOffset>-923290</wp:posOffset>
          </wp:positionH>
          <wp:positionV relativeFrom="paragraph">
            <wp:posOffset>-152400</wp:posOffset>
          </wp:positionV>
          <wp:extent cx="1714500" cy="942975"/>
          <wp:effectExtent l="0" t="0" r="0" b="0"/>
          <wp:wrapSquare wrapText="bothSides"/>
          <wp:docPr id="2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2013 sev.png"/>
                  <pic:cNvPicPr/>
                </pic:nvPicPr>
                <pic:blipFill>
                  <a:blip r:embed="rId2" cstate="print">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1714500" cy="942975"/>
                  </a:xfrm>
                  <a:prstGeom prst="rect">
                    <a:avLst/>
                  </a:prstGeom>
                </pic:spPr>
              </pic:pic>
            </a:graphicData>
          </a:graphic>
        </wp:anchor>
      </w:drawing>
    </w:r>
    <w:r>
      <w:rPr>
        <w:noProof/>
        <w:lang w:eastAsia="es-MX"/>
      </w:rPr>
      <mc:AlternateContent>
        <mc:Choice Requires="wps">
          <w:drawing>
            <wp:anchor distT="0" distB="0" distL="114300" distR="114300" simplePos="0" relativeHeight="251659264" behindDoc="1" locked="0" layoutInCell="1" allowOverlap="1" wp14:anchorId="6B5D9AEE" wp14:editId="010D9CF8">
              <wp:simplePos x="0" y="0"/>
              <wp:positionH relativeFrom="column">
                <wp:posOffset>-1089660</wp:posOffset>
              </wp:positionH>
              <wp:positionV relativeFrom="paragraph">
                <wp:posOffset>-516890</wp:posOffset>
              </wp:positionV>
              <wp:extent cx="7848600" cy="1708150"/>
              <wp:effectExtent l="0" t="0" r="19050" b="25400"/>
              <wp:wrapNone/>
              <wp:docPr id="9" name="Rectángulo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848600" cy="1708150"/>
                      </a:xfrm>
                      <a:prstGeom prst="rect">
                        <a:avLst/>
                      </a:prstGeom>
                      <a:solidFill>
                        <a:srgbClr val="CC99FF"/>
                      </a:solidFill>
                      <a:ln>
                        <a:solidFill>
                          <a:srgbClr val="CC99FF"/>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F0887" w:rsidRPr="000C417F" w:rsidRDefault="00BF0887" w:rsidP="00BF0887">
                          <w:pPr>
                            <w:spacing w:after="0"/>
                            <w:ind w:left="2977" w:right="2283"/>
                            <w:jc w:val="center"/>
                            <w:rPr>
                              <w:b/>
                              <w:color w:val="000000" w:themeColor="text1"/>
                              <w:sz w:val="36"/>
                            </w:rPr>
                          </w:pPr>
                          <w:r w:rsidRPr="000C417F">
                            <w:rPr>
                              <w:b/>
                              <w:color w:val="000000" w:themeColor="text1"/>
                              <w:sz w:val="36"/>
                            </w:rPr>
                            <w:t>SECRETARÍA DE EDUCACIÓN DE VERACRUZ</w:t>
                          </w:r>
                        </w:p>
                        <w:p w:rsidR="00BF0887" w:rsidRPr="000C417F" w:rsidRDefault="00BF0887" w:rsidP="00BF0887">
                          <w:pPr>
                            <w:spacing w:after="0"/>
                            <w:ind w:left="2977" w:right="2283"/>
                            <w:jc w:val="center"/>
                            <w:rPr>
                              <w:b/>
                              <w:color w:val="000000" w:themeColor="text1"/>
                              <w:sz w:val="36"/>
                            </w:rPr>
                          </w:pPr>
                          <w:r w:rsidRPr="000C417F">
                            <w:rPr>
                              <w:b/>
                              <w:color w:val="000000" w:themeColor="text1"/>
                              <w:sz w:val="36"/>
                            </w:rPr>
                            <w:t>DIRECCIÓN DE EDUCACIÓN NORMAL</w:t>
                          </w:r>
                        </w:p>
                        <w:p w:rsidR="00BF0887" w:rsidRPr="00EA486A" w:rsidRDefault="00BF0887" w:rsidP="00BF0887">
                          <w:pPr>
                            <w:spacing w:after="0"/>
                            <w:ind w:left="2977" w:right="2283"/>
                            <w:jc w:val="center"/>
                            <w:rPr>
                              <w:b/>
                              <w:color w:val="7030A0"/>
                              <w:sz w:val="36"/>
                            </w:rPr>
                          </w:pPr>
                          <w:r w:rsidRPr="009D0E90">
                            <w:rPr>
                              <w:b/>
                              <w:color w:val="7030A0"/>
                              <w:sz w:val="36"/>
                            </w:rPr>
                            <w:t>INSTITUTO VILLA DEL ESPÍRITU SANTO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B5D9AEE" id="Rectángulo 8" o:spid="_x0000_s1026" style="position:absolute;margin-left:-85.8pt;margin-top:-40.7pt;width:618pt;height:13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" fillcolor="#c9f" strokecolor="#c9f" strokeweight="1pt">
              <v:path arrowok="t"/>
              <v:textbox>
                <w:txbxContent>
                  <w:p w:rsidR="00BF0887" w:rsidRPr="000C417F" w:rsidRDefault="00BF0887" w:rsidP="00BF0887">
                    <w:pPr>
                      <w:spacing w:after="0"/>
                      <w:ind w:left="2977" w:right="2283"/>
                      <w:jc w:val="center"/>
                      <w:rPr>
                        <w:b/>
                        <w:color w:val="000000" w:themeColor="text1"/>
                        <w:sz w:val="36"/>
                      </w:rPr>
                    </w:pPr>
                    <w:r w:rsidRPr="000C417F">
                      <w:rPr>
                        <w:b/>
                        <w:color w:val="000000" w:themeColor="text1"/>
                        <w:sz w:val="36"/>
                      </w:rPr>
                      <w:t>SECRETARÍA DE EDUCACIÓN DE VERACRUZ</w:t>
                    </w:r>
                  </w:p>
                  <w:p w:rsidR="00BF0887" w:rsidRPr="000C417F" w:rsidRDefault="00BF0887" w:rsidP="00BF0887">
                    <w:pPr>
                      <w:spacing w:after="0"/>
                      <w:ind w:left="2977" w:right="2283"/>
                      <w:jc w:val="center"/>
                      <w:rPr>
                        <w:b/>
                        <w:color w:val="000000" w:themeColor="text1"/>
                        <w:sz w:val="36"/>
                      </w:rPr>
                    </w:pPr>
                    <w:r w:rsidRPr="000C417F">
                      <w:rPr>
                        <w:b/>
                        <w:color w:val="000000" w:themeColor="text1"/>
                        <w:sz w:val="36"/>
                      </w:rPr>
                      <w:t>DIRECCIÓN DE EDUCACIÓN NORMAL</w:t>
                    </w:r>
                  </w:p>
                  <w:p w:rsidR="00BF0887" w:rsidRPr="00EA486A" w:rsidRDefault="00BF0887" w:rsidP="00BF0887">
                    <w:pPr>
                      <w:spacing w:after="0"/>
                      <w:ind w:left="2977" w:right="2283"/>
                      <w:jc w:val="center"/>
                      <w:rPr>
                        <w:b/>
                        <w:color w:val="7030A0"/>
                        <w:sz w:val="36"/>
                      </w:rPr>
                    </w:pPr>
                    <w:r w:rsidRPr="009D0E90">
                      <w:rPr>
                        <w:b/>
                        <w:color w:val="7030A0"/>
                        <w:sz w:val="36"/>
                      </w:rPr>
                      <w:t>INSTITUTO VILLA DEL ESPÍRITU SANTO</w:t>
                    </w:r>
                  </w:p>
                </w:txbxContent>
              </v:textbox>
            </v:rect>
          </w:pict>
        </mc:Fallback>
      </mc:AlternateContent>
    </w:r>
  </w:p>
  <w:p w:rsidR="00BF0887" w:rsidRDefault="00BF0887" w:rsidP="00BF0887">
    <w:pPr>
      <w:pStyle w:val="Encabezado"/>
    </w:pPr>
  </w:p>
  <w:p w:rsidR="00BF0887" w:rsidRDefault="00BF0887" w:rsidP="00BF0887">
    <w:pPr>
      <w:pStyle w:val="Encabezado"/>
    </w:pPr>
  </w:p>
  <w:p w:rsidR="00BF0887" w:rsidRDefault="00BF0887" w:rsidP="00BF0887">
    <w:pPr>
      <w:pStyle w:val="Encabezado"/>
    </w:pPr>
  </w:p>
  <w:p w:rsidR="00BF0887" w:rsidRDefault="00BF0887" w:rsidP="00BF0887">
    <w:pPr>
      <w:pStyle w:val="Encabezado"/>
    </w:pPr>
  </w:p>
  <w:p w:rsidR="00BF0887" w:rsidRDefault="00BF0887" w:rsidP="00BF0887">
    <w:pPr>
      <w:pStyle w:val="Encabezado"/>
    </w:pPr>
  </w:p>
  <w:p w:rsidR="00BF0887" w:rsidRDefault="00BF0887" w:rsidP="00BF0887">
    <w:pPr>
      <w:pStyle w:val="Encabezado"/>
    </w:pPr>
    <w:r>
      <w:rPr>
        <w:noProof/>
        <w:lang w:eastAsia="es-MX"/>
      </w:rPr>
      <mc:AlternateContent>
        <mc:Choice Requires="wpg">
          <w:drawing>
            <wp:anchor distT="0" distB="0" distL="114300" distR="114300" simplePos="0" relativeHeight="251660288" behindDoc="0" locked="0" layoutInCell="1" allowOverlap="1" wp14:anchorId="024B76FE" wp14:editId="242097C9">
              <wp:simplePos x="0" y="0"/>
              <wp:positionH relativeFrom="column">
                <wp:posOffset>1120140</wp:posOffset>
              </wp:positionH>
              <wp:positionV relativeFrom="paragraph">
                <wp:posOffset>168275</wp:posOffset>
              </wp:positionV>
              <wp:extent cx="5626100" cy="358140"/>
              <wp:effectExtent l="57150" t="38100" r="50800" b="99060"/>
              <wp:wrapNone/>
              <wp:docPr id="10" name="10 Grupo"/>
              <wp:cNvGraphicFramePr/>
              <a:graphic xmlns:a="http://schemas.openxmlformats.org/drawingml/2006/main">
                <a:graphicData uri="http://schemas.microsoft.com/office/word/2010/wordprocessingGroup">
                  <wpg:wgp>
                    <wpg:cNvGrpSpPr/>
                    <wpg:grpSpPr>
                      <a:xfrm>
                        <a:off x="0" y="0"/>
                        <a:ext cx="5626100" cy="358140"/>
                        <a:chOff x="-295281" y="0"/>
                        <a:chExt cx="5626206" cy="358554"/>
                      </a:xfrm>
                    </wpg:grpSpPr>
                    <wps:wsp>
                      <wps:cNvPr id="11" name="13 Rectángulo"/>
                      <wps:cNvSpPr/>
                      <wps:spPr>
                        <a:xfrm>
                          <a:off x="-59591" y="180754"/>
                          <a:ext cx="5331460" cy="177800"/>
                        </a:xfrm>
                        <a:prstGeom prst="rect">
                          <a:avLst/>
                        </a:prstGeom>
                        <a:solidFill>
                          <a:srgbClr val="7030A0"/>
                        </a:solidFill>
                        <a:ln>
                          <a:solidFill>
                            <a:srgbClr val="7030A0"/>
                          </a:solidFill>
                        </a:ln>
                      </wps:spPr>
                      <wps:style>
                        <a:lnRef idx="0">
                          <a:schemeClr val="accent4"/>
                        </a:lnRef>
                        <a:fillRef idx="3">
                          <a:schemeClr val="accent4"/>
                        </a:fillRef>
                        <a:effectRef idx="3">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14 Rectángulo"/>
                      <wps:cNvSpPr/>
                      <wps:spPr>
                        <a:xfrm>
                          <a:off x="-295281" y="0"/>
                          <a:ext cx="5626206" cy="177800"/>
                        </a:xfrm>
                        <a:prstGeom prst="rect">
                          <a:avLst/>
                        </a:prstGeom>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12C9D041" id="10 Grupo" o:spid="_x0000_s1026" style="position:absolute;margin-left:88.2pt;margin-top:13.25pt;width:443pt;height:28.2pt;z-index:251660288;mso-width-relative:margin" coordorigin="-2952" coordsize="56262,3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">
              <v:rect id="13 Rectángulo" o:spid="_x0000_s1027" style="position:absolute;left:-595;top:1807;width:53313;height:177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fiQb4A&#10;AADbAAAADwAAAGRycy9kb3ducmV2LnhtbERPy6rCMBDdC/5DGMGNaOoFRatRRJDr5i587YdmbIrN&#10;pDTRVr/+RhDczeE8Z7lubSkeVPvCsYLxKAFBnDldcK7gfNoNZyB8QNZYOiYFT/KwXnU7S0y1a/hA&#10;j2PIRQxhn6ICE0KVSukzQxb9yFXEkbu62mKIsM6lrrGJ4baUP0kylRYLjg0GK9oaym7Hu1UwN+Re&#10;A/tCNykuf3R5NtvfTa5Uv9duFiACteEr/rj3Os4fw/uXeIBc/Q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hn4kG+AAAA2wAAAA8AAAAAAAAAAAAAAAAAmAIAAGRycy9kb3ducmV2&#10;LnhtbFBLBQYAAAAABAAEAPUAAACDAwAAAAA=&#10;" fillcolor="#7030a0" strokecolor="#7030a0">
                <v:shadow on="t" color="black" opacity="41287f" offset="0,1.5pt"/>
              </v:rect>
              <v:rect id="14 Rectángulo" o:spid="_x0000_s1028" style="position:absolute;left:-2952;width:56261;height:177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6Zth8EA&#10;AADbAAAADwAAAGRycy9kb3ducmV2LnhtbERPTWuDQBC9B/Iflgn0FtdYKMFmIyWhEnrT9NDj4E7V&#10;6s4ad2v033cLhd7m8T7nkM2mFxONrrWsYBfFIIgrq1uuFbxfX7d7EM4ja+wtk4KFHGTH9eqAqbZ3&#10;LmgqfS1CCLsUFTTeD6mUrmrIoIvsQBy4Tzsa9AGOtdQj3kO46WUSx0/SYMuhocGBTg1VXfltFHwx&#10;nh53tijy5bKvbm/X/Nx9JEo9bOaXZxCeZv8v/nNfdJifwO8v4QB5/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umbYfBAAAA2wAAAA8AAAAAAAAAAAAAAAAAmAIAAGRycy9kb3du&#10;cmV2LnhtbFBLBQYAAAAABAAEAPUAAACGAwAAAAA=&#10;" fillcolor="#65a0d7 [3028]" stroked="f">
                <v:fill color2="#5898d4 [3172]" rotate="t" colors="0 #71a6db;.5 #559bdb;1 #438ac9" focus="100%" type="gradient">
                  <o:fill v:ext="view" type="gradientUnscaled"/>
                </v:fill>
                <v:shadow on="t" color="black" opacity="41287f" offset="0,1.5pt"/>
              </v:rect>
            </v:group>
          </w:pict>
        </mc:Fallback>
      </mc:AlternateContent>
    </w:r>
  </w:p>
  <w:p w:rsidR="00BF0887" w:rsidRDefault="00BF0887" w:rsidP="00BF0887">
    <w:pPr>
      <w:pStyle w:val="Encabezado"/>
    </w:pPr>
  </w:p>
  <w:p w:rsidR="00BF0887" w:rsidRDefault="00BF0887" w:rsidP="00BF0887">
    <w:pPr>
      <w:pStyle w:val="Encabezado"/>
    </w:pPr>
  </w:p>
  <w:p w:rsidR="00BF0887" w:rsidRDefault="00BF0887">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225114B"/>
    <w:multiLevelType w:val="hybridMultilevel"/>
    <w:tmpl w:val="AEF0B4D0"/>
    <w:lvl w:ilvl="0" w:tplc="1F4E7CB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7E073206"/>
    <w:multiLevelType w:val="hybridMultilevel"/>
    <w:tmpl w:val="CF08EDA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0887"/>
    <w:rsid w:val="004B7271"/>
    <w:rsid w:val="0078463D"/>
    <w:rsid w:val="00AB288B"/>
    <w:rsid w:val="00BF088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06C0A6-4F7C-4A80-841B-9960D0D8C2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0887"/>
  </w:style>
  <w:style w:type="paragraph" w:styleId="Ttulo1">
    <w:name w:val="heading 1"/>
    <w:basedOn w:val="Normal"/>
    <w:next w:val="Normal"/>
    <w:link w:val="Ttulo1Car"/>
    <w:uiPriority w:val="9"/>
    <w:qFormat/>
    <w:rsid w:val="00BF088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F088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F0887"/>
  </w:style>
  <w:style w:type="paragraph" w:styleId="Piedepgina">
    <w:name w:val="footer"/>
    <w:basedOn w:val="Normal"/>
    <w:link w:val="PiedepginaCar"/>
    <w:uiPriority w:val="99"/>
    <w:unhideWhenUsed/>
    <w:rsid w:val="00BF088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F0887"/>
  </w:style>
  <w:style w:type="paragraph" w:styleId="Puesto">
    <w:name w:val="Title"/>
    <w:basedOn w:val="Normal"/>
    <w:next w:val="Normal"/>
    <w:link w:val="PuestoCar"/>
    <w:uiPriority w:val="10"/>
    <w:qFormat/>
    <w:rsid w:val="00BF0887"/>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PuestoCar">
    <w:name w:val="Puesto Car"/>
    <w:basedOn w:val="Fuentedeprrafopredeter"/>
    <w:link w:val="Puesto"/>
    <w:uiPriority w:val="10"/>
    <w:rsid w:val="00BF0887"/>
    <w:rPr>
      <w:rFonts w:asciiTheme="majorHAnsi" w:eastAsiaTheme="majorEastAsia" w:hAnsiTheme="majorHAnsi" w:cstheme="majorBidi"/>
      <w:color w:val="323E4F" w:themeColor="text2" w:themeShade="BF"/>
      <w:spacing w:val="5"/>
      <w:kern w:val="28"/>
      <w:sz w:val="52"/>
      <w:szCs w:val="52"/>
    </w:rPr>
  </w:style>
  <w:style w:type="character" w:customStyle="1" w:styleId="Ttulo1Car">
    <w:name w:val="Título 1 Car"/>
    <w:basedOn w:val="Fuentedeprrafopredeter"/>
    <w:link w:val="Ttulo1"/>
    <w:uiPriority w:val="9"/>
    <w:rsid w:val="00BF0887"/>
    <w:rPr>
      <w:rFonts w:asciiTheme="majorHAnsi" w:eastAsiaTheme="majorEastAsia" w:hAnsiTheme="majorHAnsi" w:cstheme="majorBidi"/>
      <w:color w:val="2E74B5" w:themeColor="accent1" w:themeShade="BF"/>
      <w:sz w:val="32"/>
      <w:szCs w:val="32"/>
    </w:rPr>
  </w:style>
  <w:style w:type="paragraph" w:styleId="Prrafodelista">
    <w:name w:val="List Paragraph"/>
    <w:basedOn w:val="Normal"/>
    <w:uiPriority w:val="34"/>
    <w:qFormat/>
    <w:rsid w:val="00BF08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326</Words>
  <Characters>1793</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2115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Manuel Zetina</dc:creator>
  <cp:keywords/>
  <dc:description/>
  <cp:lastModifiedBy>Manuel Zetina</cp:lastModifiedBy>
  <cp:revision>2</cp:revision>
  <cp:lastPrinted>2016-01-16T01:56:00Z</cp:lastPrinted>
  <dcterms:created xsi:type="dcterms:W3CDTF">2016-01-16T01:34:00Z</dcterms:created>
  <dcterms:modified xsi:type="dcterms:W3CDTF">2016-01-16T01:56:00Z</dcterms:modified>
</cp:coreProperties>
</file>