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235" w:rsidRDefault="00D36235"/>
    <w:p w:rsidR="00D36235" w:rsidRPr="00D36235" w:rsidRDefault="00D36235" w:rsidP="00D36235"/>
    <w:p w:rsidR="00D36235" w:rsidRPr="00D36235" w:rsidRDefault="00D36235" w:rsidP="00D36235"/>
    <w:p w:rsidR="00D36235" w:rsidRPr="00D36235" w:rsidRDefault="00D36235" w:rsidP="00D36235"/>
    <w:p w:rsidR="00D36235" w:rsidRPr="00D36235" w:rsidRDefault="00D36235" w:rsidP="00D36235"/>
    <w:p w:rsidR="00D36235" w:rsidRDefault="00D36235" w:rsidP="00D36235"/>
    <w:p w:rsidR="00F6581D" w:rsidRDefault="00F6581D" w:rsidP="00D36235"/>
    <w:p w:rsidR="00F6581D" w:rsidRDefault="00F6581D" w:rsidP="00D36235"/>
    <w:p w:rsidR="00F6581D" w:rsidRDefault="00F6581D" w:rsidP="00D36235"/>
    <w:p w:rsidR="00F6581D" w:rsidRPr="00D36235" w:rsidRDefault="00F6581D" w:rsidP="00D36235"/>
    <w:p w:rsidR="00D36235" w:rsidRDefault="00D36235" w:rsidP="00D36235"/>
    <w:tbl>
      <w:tblPr>
        <w:tblStyle w:val="Tablanormal4"/>
        <w:tblW w:w="0" w:type="auto"/>
        <w:tblLook w:val="04A0" w:firstRow="1" w:lastRow="0" w:firstColumn="1" w:lastColumn="0" w:noHBand="0" w:noVBand="1"/>
      </w:tblPr>
      <w:tblGrid>
        <w:gridCol w:w="8494"/>
      </w:tblGrid>
      <w:tr w:rsidR="00D36235" w:rsidRPr="00F6581D" w:rsidTr="00F6581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D36235" w:rsidRPr="00F6581D" w:rsidRDefault="00F55ECA" w:rsidP="00D36235">
            <w:pPr>
              <w:jc w:val="center"/>
              <w:rPr>
                <w:rFonts w:ascii="Cambria" w:hAnsi="Cambria"/>
                <w:sz w:val="56"/>
              </w:rPr>
            </w:pPr>
            <w:r>
              <w:rPr>
                <w:rFonts w:ascii="Cambria" w:hAnsi="Cambria"/>
                <w:sz w:val="56"/>
              </w:rPr>
              <w:t xml:space="preserve">ESTRATEGIA “DRAMATIZACIÓN Y CAJA PANORÁMICA </w:t>
            </w:r>
            <w:r w:rsidR="00137D6F">
              <w:rPr>
                <w:rFonts w:ascii="Cambria" w:hAnsi="Cambria"/>
                <w:sz w:val="56"/>
              </w:rPr>
              <w:t>”</w:t>
            </w:r>
          </w:p>
        </w:tc>
      </w:tr>
      <w:tr w:rsidR="00D36235" w:rsidRPr="00F6581D" w:rsidTr="00F658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D36235" w:rsidRPr="00F6581D" w:rsidRDefault="00D36235" w:rsidP="00D36235">
            <w:pPr>
              <w:jc w:val="center"/>
              <w:rPr>
                <w:rFonts w:ascii="Cambria" w:hAnsi="Cambria"/>
                <w:sz w:val="44"/>
              </w:rPr>
            </w:pPr>
            <w:r w:rsidRPr="00F6581D">
              <w:rPr>
                <w:rFonts w:ascii="Cambria" w:hAnsi="Cambria"/>
                <w:color w:val="1F4E79" w:themeColor="accent1" w:themeShade="80"/>
                <w:sz w:val="44"/>
              </w:rPr>
              <w:t>PRODUCTO</w:t>
            </w:r>
          </w:p>
        </w:tc>
      </w:tr>
    </w:tbl>
    <w:p w:rsidR="00F6581D" w:rsidRDefault="00F6581D" w:rsidP="00D36235"/>
    <w:p w:rsidR="00F6581D" w:rsidRPr="00F6581D" w:rsidRDefault="00F6581D" w:rsidP="00F6581D"/>
    <w:p w:rsidR="00F6581D" w:rsidRPr="00F6581D" w:rsidRDefault="00F6581D" w:rsidP="00F6581D"/>
    <w:p w:rsidR="00F6581D" w:rsidRDefault="00F6581D" w:rsidP="00F6581D"/>
    <w:p w:rsidR="0018243C" w:rsidRDefault="0018243C" w:rsidP="00F6581D"/>
    <w:p w:rsidR="00F6581D" w:rsidRDefault="00F6581D" w:rsidP="00F6581D"/>
    <w:p w:rsidR="00F6581D" w:rsidRPr="00F6581D" w:rsidRDefault="00F6581D" w:rsidP="00F6581D">
      <w:pPr>
        <w:rPr>
          <w:rFonts w:ascii="Cambria" w:hAnsi="Cambria"/>
          <w:b/>
          <w:color w:val="1F4E79" w:themeColor="accent1" w:themeShade="80"/>
          <w:sz w:val="36"/>
        </w:rPr>
      </w:pPr>
      <w:r w:rsidRPr="00F6581D">
        <w:rPr>
          <w:rFonts w:ascii="Cambria" w:hAnsi="Cambria"/>
          <w:b/>
          <w:color w:val="1F4E79" w:themeColor="accent1" w:themeShade="80"/>
          <w:sz w:val="36"/>
        </w:rPr>
        <w:t xml:space="preserve">EQUIPO: </w:t>
      </w:r>
    </w:p>
    <w:p w:rsidR="00F6581D" w:rsidRDefault="00F6581D" w:rsidP="00F6581D">
      <w:pPr>
        <w:pStyle w:val="Prrafodelista"/>
        <w:numPr>
          <w:ilvl w:val="0"/>
          <w:numId w:val="1"/>
        </w:numPr>
        <w:rPr>
          <w:rFonts w:ascii="Cambria" w:hAnsi="Cambria"/>
          <w:b/>
          <w:color w:val="000000" w:themeColor="text1"/>
          <w:sz w:val="36"/>
        </w:rPr>
      </w:pPr>
      <w:r w:rsidRPr="00F6581D">
        <w:rPr>
          <w:rFonts w:ascii="Cambria" w:hAnsi="Cambria"/>
          <w:b/>
          <w:color w:val="000000" w:themeColor="text1"/>
          <w:sz w:val="36"/>
        </w:rPr>
        <w:t xml:space="preserve">NIDIA FRANCISCA CARAVEO RODRÍGUEZ  </w:t>
      </w:r>
    </w:p>
    <w:p w:rsidR="00142E21" w:rsidRDefault="006844F4" w:rsidP="00F6581D">
      <w:pPr>
        <w:pStyle w:val="Prrafodelista"/>
        <w:numPr>
          <w:ilvl w:val="0"/>
          <w:numId w:val="1"/>
        </w:numPr>
        <w:rPr>
          <w:rFonts w:ascii="Cambria" w:hAnsi="Cambria"/>
          <w:b/>
          <w:color w:val="000000" w:themeColor="text1"/>
          <w:sz w:val="36"/>
        </w:rPr>
      </w:pPr>
      <w:r>
        <w:rPr>
          <w:rFonts w:ascii="Cambria" w:hAnsi="Cambria"/>
          <w:b/>
          <w:color w:val="000000" w:themeColor="text1"/>
          <w:sz w:val="36"/>
        </w:rPr>
        <w:t xml:space="preserve">ARLETTE IVONNE VAZQUEZ ZETINA </w:t>
      </w:r>
    </w:p>
    <w:p w:rsidR="006844F4" w:rsidRPr="00F6581D" w:rsidRDefault="006844F4" w:rsidP="00F6581D">
      <w:pPr>
        <w:pStyle w:val="Prrafodelista"/>
        <w:numPr>
          <w:ilvl w:val="0"/>
          <w:numId w:val="1"/>
        </w:numPr>
        <w:rPr>
          <w:rFonts w:ascii="Cambria" w:hAnsi="Cambria"/>
          <w:b/>
          <w:color w:val="000000" w:themeColor="text1"/>
          <w:sz w:val="36"/>
        </w:rPr>
      </w:pPr>
      <w:r>
        <w:rPr>
          <w:rFonts w:ascii="Cambria" w:hAnsi="Cambria"/>
          <w:b/>
          <w:color w:val="000000" w:themeColor="text1"/>
          <w:sz w:val="36"/>
        </w:rPr>
        <w:t xml:space="preserve">FATIMA DEL ROSARIO IGLESIAS OVANDO </w:t>
      </w:r>
    </w:p>
    <w:p w:rsidR="00F6581D" w:rsidRPr="00F6581D" w:rsidRDefault="007610C8" w:rsidP="007610C8">
      <w:pPr>
        <w:ind w:right="-1419"/>
        <w:rPr>
          <w:rFonts w:ascii="Cambria" w:hAnsi="Cambria"/>
          <w:sz w:val="36"/>
        </w:rPr>
      </w:pPr>
      <w:r>
        <w:rPr>
          <w:rFonts w:ascii="Cambria" w:hAnsi="Cambria"/>
          <w:b/>
          <w:color w:val="1F4E79" w:themeColor="accent1" w:themeShade="80"/>
          <w:sz w:val="36"/>
        </w:rPr>
        <w:t>MATERIA</w:t>
      </w:r>
      <w:r w:rsidR="00F6581D" w:rsidRPr="00F6581D">
        <w:rPr>
          <w:rFonts w:ascii="Cambria" w:hAnsi="Cambria"/>
          <w:b/>
          <w:color w:val="1F4E79" w:themeColor="accent1" w:themeShade="80"/>
          <w:sz w:val="36"/>
        </w:rPr>
        <w:t>:</w:t>
      </w:r>
      <w:r w:rsidR="00F6581D" w:rsidRPr="00F6581D">
        <w:rPr>
          <w:rFonts w:ascii="Cambria" w:hAnsi="Cambria"/>
          <w:color w:val="1F4E79" w:themeColor="accent1" w:themeShade="80"/>
          <w:sz w:val="36"/>
        </w:rPr>
        <w:t xml:space="preserve"> </w:t>
      </w:r>
      <w:r w:rsidR="006715CB" w:rsidRPr="006715CB">
        <w:rPr>
          <w:rFonts w:ascii="Cambria" w:hAnsi="Cambria"/>
          <w:b/>
          <w:color w:val="0D0D0D" w:themeColor="text1" w:themeTint="F2"/>
          <w:sz w:val="36"/>
        </w:rPr>
        <w:t>EDUCACIÒN</w:t>
      </w:r>
      <w:r w:rsidR="006715CB">
        <w:rPr>
          <w:rFonts w:ascii="Cambria" w:hAnsi="Cambria"/>
          <w:color w:val="1F4E79" w:themeColor="accent1" w:themeShade="80"/>
          <w:sz w:val="36"/>
        </w:rPr>
        <w:t xml:space="preserve"> </w:t>
      </w:r>
      <w:r>
        <w:rPr>
          <w:rFonts w:ascii="Cambria" w:hAnsi="Cambria"/>
          <w:b/>
          <w:sz w:val="36"/>
        </w:rPr>
        <w:t>HISTÒRICA EN DIVERSO</w:t>
      </w:r>
      <w:r w:rsidR="006715CB">
        <w:rPr>
          <w:rFonts w:ascii="Cambria" w:hAnsi="Cambria"/>
          <w:b/>
          <w:sz w:val="36"/>
        </w:rPr>
        <w:t xml:space="preserve"> CONTEXTOS </w:t>
      </w:r>
    </w:p>
    <w:p w:rsidR="00F6581D" w:rsidRPr="00F6581D" w:rsidRDefault="00F6581D" w:rsidP="00F6581D">
      <w:pPr>
        <w:rPr>
          <w:rFonts w:ascii="Cambria" w:hAnsi="Cambria"/>
          <w:sz w:val="36"/>
        </w:rPr>
      </w:pPr>
      <w:r w:rsidRPr="00F6581D">
        <w:rPr>
          <w:rFonts w:ascii="Cambria" w:hAnsi="Cambria"/>
          <w:b/>
          <w:color w:val="1F4E79" w:themeColor="accent1" w:themeShade="80"/>
          <w:sz w:val="36"/>
        </w:rPr>
        <w:t>DOCENTE:</w:t>
      </w:r>
      <w:r w:rsidRPr="00F6581D">
        <w:rPr>
          <w:rFonts w:ascii="Cambria" w:hAnsi="Cambria"/>
          <w:color w:val="1F4E79" w:themeColor="accent1" w:themeShade="80"/>
          <w:sz w:val="36"/>
        </w:rPr>
        <w:t xml:space="preserve"> </w:t>
      </w:r>
      <w:r w:rsidRPr="00F6581D">
        <w:rPr>
          <w:rFonts w:ascii="Cambria" w:hAnsi="Cambria"/>
          <w:b/>
          <w:sz w:val="36"/>
        </w:rPr>
        <w:t xml:space="preserve">LIC. </w:t>
      </w:r>
      <w:r w:rsidR="006715CB">
        <w:rPr>
          <w:rFonts w:ascii="Cambria" w:hAnsi="Cambria"/>
          <w:b/>
          <w:sz w:val="36"/>
        </w:rPr>
        <w:t>ENA RAMO</w:t>
      </w:r>
      <w:r w:rsidR="008F0F97">
        <w:rPr>
          <w:rFonts w:ascii="Cambria" w:hAnsi="Cambria"/>
          <w:b/>
          <w:sz w:val="36"/>
        </w:rPr>
        <w:t>S</w:t>
      </w:r>
      <w:r w:rsidR="006715CB">
        <w:rPr>
          <w:rFonts w:ascii="Cambria" w:hAnsi="Cambria"/>
          <w:b/>
          <w:sz w:val="36"/>
        </w:rPr>
        <w:t xml:space="preserve"> CHAGOYA </w:t>
      </w:r>
    </w:p>
    <w:p w:rsidR="00F6581D" w:rsidRPr="00F6581D" w:rsidRDefault="00F6581D" w:rsidP="00F6581D">
      <w:pPr>
        <w:rPr>
          <w:rFonts w:ascii="Cambria" w:hAnsi="Cambria"/>
          <w:sz w:val="36"/>
        </w:rPr>
      </w:pPr>
      <w:r w:rsidRPr="00F6581D">
        <w:rPr>
          <w:rFonts w:ascii="Cambria" w:hAnsi="Cambria"/>
          <w:b/>
          <w:color w:val="1F4E79" w:themeColor="accent1" w:themeShade="80"/>
          <w:sz w:val="36"/>
        </w:rPr>
        <w:t>PARCIAL:</w:t>
      </w:r>
      <w:r w:rsidRPr="00F6581D">
        <w:rPr>
          <w:rFonts w:ascii="Cambria" w:hAnsi="Cambria"/>
          <w:color w:val="1F4E79" w:themeColor="accent1" w:themeShade="80"/>
          <w:sz w:val="36"/>
        </w:rPr>
        <w:t xml:space="preserve"> </w:t>
      </w:r>
      <w:r w:rsidR="006715CB">
        <w:rPr>
          <w:rFonts w:ascii="Cambria" w:hAnsi="Cambria"/>
          <w:b/>
          <w:sz w:val="36"/>
        </w:rPr>
        <w:t xml:space="preserve">TERCER PARCIAL </w:t>
      </w:r>
      <w:r w:rsidRPr="00F6581D">
        <w:rPr>
          <w:rFonts w:ascii="Cambria" w:hAnsi="Cambria"/>
          <w:b/>
          <w:sz w:val="36"/>
        </w:rPr>
        <w:t xml:space="preserve"> </w:t>
      </w:r>
      <w:r w:rsidR="006715CB">
        <w:rPr>
          <w:rFonts w:ascii="Cambria" w:hAnsi="Cambria"/>
          <w:b/>
          <w:sz w:val="36"/>
        </w:rPr>
        <w:t xml:space="preserve"> </w:t>
      </w:r>
    </w:p>
    <w:p w:rsidR="007508B4" w:rsidRDefault="007508B4" w:rsidP="00F6581D">
      <w:pPr>
        <w:rPr>
          <w:rFonts w:ascii="Cambria" w:hAnsi="Cambria"/>
          <w:b/>
          <w:sz w:val="36"/>
        </w:rPr>
      </w:pPr>
    </w:p>
    <w:p w:rsidR="00F6581D" w:rsidRPr="00EC567E" w:rsidRDefault="00F6581D" w:rsidP="00F6581D">
      <w:pPr>
        <w:rPr>
          <w:rFonts w:ascii="Cambria" w:hAnsi="Cambria"/>
          <w:sz w:val="36"/>
        </w:rPr>
      </w:pPr>
    </w:p>
    <w:p w:rsidR="00F6581D" w:rsidRDefault="00F6581D" w:rsidP="00F6581D">
      <w:pPr>
        <w:rPr>
          <w:rFonts w:ascii="Cambria" w:hAnsi="Cambria"/>
          <w:b/>
          <w:sz w:val="36"/>
        </w:rPr>
      </w:pPr>
    </w:p>
    <w:p w:rsidR="001465E7" w:rsidRDefault="001465E7" w:rsidP="00F6581D">
      <w:pPr>
        <w:rPr>
          <w:rFonts w:ascii="Cambria" w:hAnsi="Cambria"/>
          <w:b/>
          <w:sz w:val="36"/>
        </w:rPr>
      </w:pPr>
    </w:p>
    <w:p w:rsidR="001465E7" w:rsidRDefault="001465E7" w:rsidP="001465E7">
      <w:pPr>
        <w:jc w:val="center"/>
        <w:rPr>
          <w:rFonts w:ascii="Arial" w:hAnsi="Arial" w:cs="Arial"/>
          <w:b/>
          <w:sz w:val="24"/>
        </w:rPr>
      </w:pPr>
      <w:r w:rsidRPr="001465E7">
        <w:rPr>
          <w:rFonts w:ascii="Arial" w:hAnsi="Arial" w:cs="Arial"/>
          <w:b/>
          <w:sz w:val="24"/>
        </w:rPr>
        <w:t>VIVIENDA, COMIDA</w:t>
      </w:r>
      <w:r>
        <w:rPr>
          <w:rFonts w:ascii="Arial" w:hAnsi="Arial" w:cs="Arial"/>
          <w:b/>
          <w:sz w:val="24"/>
        </w:rPr>
        <w:t>,</w:t>
      </w:r>
      <w:r w:rsidRPr="001465E7">
        <w:rPr>
          <w:rFonts w:ascii="Arial" w:hAnsi="Arial" w:cs="Arial"/>
          <w:b/>
          <w:sz w:val="24"/>
        </w:rPr>
        <w:t xml:space="preserve"> VESTIMENTA</w:t>
      </w:r>
      <w:r>
        <w:rPr>
          <w:rFonts w:ascii="Arial" w:hAnsi="Arial" w:cs="Arial"/>
          <w:b/>
          <w:sz w:val="24"/>
        </w:rPr>
        <w:t xml:space="preserve"> Y BUENOS MODALES </w:t>
      </w:r>
      <w:r w:rsidR="006F214A">
        <w:rPr>
          <w:rFonts w:ascii="Arial" w:hAnsi="Arial" w:cs="Arial"/>
          <w:b/>
          <w:sz w:val="24"/>
        </w:rPr>
        <w:t xml:space="preserve"> EN EGIP</w:t>
      </w:r>
      <w:r w:rsidR="006744D4">
        <w:rPr>
          <w:rFonts w:ascii="Arial" w:hAnsi="Arial" w:cs="Arial"/>
          <w:b/>
          <w:sz w:val="24"/>
        </w:rPr>
        <w:t>TO</w:t>
      </w:r>
      <w:r w:rsidR="006F214A">
        <w:rPr>
          <w:rFonts w:ascii="Arial" w:hAnsi="Arial" w:cs="Arial"/>
          <w:b/>
          <w:sz w:val="24"/>
        </w:rPr>
        <w:t xml:space="preserve"> </w:t>
      </w:r>
    </w:p>
    <w:p w:rsidR="006577F7" w:rsidRPr="007610C8" w:rsidRDefault="006577F7" w:rsidP="001465E7">
      <w:pPr>
        <w:rPr>
          <w:rFonts w:ascii="Arial" w:hAnsi="Arial" w:cs="Arial"/>
          <w:b/>
          <w:sz w:val="24"/>
          <w:u w:val="single"/>
        </w:rPr>
      </w:pPr>
    </w:p>
    <w:p w:rsidR="006577F7" w:rsidRPr="007610C8" w:rsidRDefault="006577F7" w:rsidP="007610C8">
      <w:pPr>
        <w:jc w:val="both"/>
        <w:rPr>
          <w:rFonts w:ascii="Arial" w:hAnsi="Arial" w:cs="Arial"/>
          <w:b/>
          <w:sz w:val="24"/>
        </w:rPr>
      </w:pPr>
      <w:r w:rsidRPr="007610C8">
        <w:rPr>
          <w:rFonts w:ascii="Arial" w:hAnsi="Arial" w:cs="Arial"/>
          <w:b/>
          <w:sz w:val="24"/>
          <w:u w:val="single"/>
        </w:rPr>
        <w:t>Aprendizaje esperado</w:t>
      </w:r>
      <w:r w:rsidR="007610C8" w:rsidRPr="007610C8">
        <w:rPr>
          <w:rFonts w:ascii="Arial" w:hAnsi="Arial" w:cs="Arial"/>
          <w:b/>
          <w:sz w:val="24"/>
          <w:u w:val="single"/>
        </w:rPr>
        <w:t>:</w:t>
      </w:r>
      <w:r w:rsidR="007610C8" w:rsidRPr="007610C8">
        <w:rPr>
          <w:rFonts w:ascii="Arial" w:hAnsi="Arial" w:cs="Arial"/>
          <w:b/>
          <w:sz w:val="24"/>
        </w:rPr>
        <w:t xml:space="preserve"> </w:t>
      </w:r>
      <w:r w:rsidR="007610C8" w:rsidRPr="007610C8">
        <w:rPr>
          <w:rFonts w:ascii="Arial" w:hAnsi="Arial" w:cs="Arial"/>
          <w:sz w:val="24"/>
        </w:rPr>
        <w:t>Identificar</w:t>
      </w:r>
      <w:r>
        <w:rPr>
          <w:rFonts w:ascii="Arial" w:hAnsi="Arial" w:cs="Arial"/>
          <w:sz w:val="24"/>
        </w:rPr>
        <w:t xml:space="preserve"> los tipos de vivienda en Egipto </w:t>
      </w:r>
    </w:p>
    <w:p w:rsidR="006744D4" w:rsidRDefault="006744D4" w:rsidP="007610C8">
      <w:pPr>
        <w:spacing w:line="360" w:lineRule="auto"/>
        <w:jc w:val="both"/>
        <w:rPr>
          <w:rFonts w:ascii="Arial" w:hAnsi="Arial" w:cs="Arial"/>
          <w:sz w:val="24"/>
        </w:rPr>
      </w:pPr>
      <w:r w:rsidRPr="007610C8">
        <w:rPr>
          <w:rFonts w:ascii="Arial" w:hAnsi="Arial" w:cs="Arial"/>
          <w:b/>
          <w:i/>
          <w:sz w:val="24"/>
        </w:rPr>
        <w:t>Estrategia 1:</w:t>
      </w:r>
      <w:r>
        <w:rPr>
          <w:rFonts w:ascii="Arial" w:hAnsi="Arial" w:cs="Arial"/>
          <w:sz w:val="24"/>
        </w:rPr>
        <w:t xml:space="preserve"> </w:t>
      </w:r>
      <w:r w:rsidR="000A6AEE">
        <w:rPr>
          <w:rFonts w:ascii="Arial" w:hAnsi="Arial" w:cs="Arial"/>
          <w:sz w:val="24"/>
        </w:rPr>
        <w:t>Dramatización de los buenos modales y alimentos utilizados  en Egipto</w:t>
      </w:r>
    </w:p>
    <w:p w:rsidR="006744D4" w:rsidRDefault="000A6AEE" w:rsidP="007610C8">
      <w:pPr>
        <w:pStyle w:val="Prrafodelista"/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Colocar a los alumnos  alrededor de la escenografía,  </w:t>
      </w:r>
    </w:p>
    <w:p w:rsidR="000A6AEE" w:rsidRDefault="000A6AEE" w:rsidP="007610C8">
      <w:pPr>
        <w:pStyle w:val="Prrafodelista"/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Dar inicio a la dramatización en donde se da a conocer la alimentación,  </w:t>
      </w:r>
    </w:p>
    <w:p w:rsidR="00FD185B" w:rsidRDefault="000A6AEE" w:rsidP="007610C8">
      <w:pPr>
        <w:pStyle w:val="Prrafodelista"/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Representar la escena de los buenos modales en Egipto</w:t>
      </w:r>
    </w:p>
    <w:p w:rsidR="000A6AEE" w:rsidRPr="000A6AEE" w:rsidRDefault="000A6AEE" w:rsidP="007610C8">
      <w:pPr>
        <w:pStyle w:val="Prrafodelista"/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</w:t>
      </w:r>
      <w:r w:rsidR="00FD185B">
        <w:rPr>
          <w:rFonts w:ascii="Arial" w:hAnsi="Arial" w:cs="Arial"/>
          <w:sz w:val="24"/>
        </w:rPr>
        <w:t>Cuestionar a los alumnos sobre los buenos modales y la alimentación que  observaron  durante la dramatización</w:t>
      </w:r>
      <w:r w:rsidR="00C50FD9">
        <w:rPr>
          <w:rFonts w:ascii="Arial" w:hAnsi="Arial" w:cs="Arial"/>
          <w:sz w:val="24"/>
        </w:rPr>
        <w:t xml:space="preserve">. </w:t>
      </w:r>
      <w:r w:rsidR="00FD185B">
        <w:rPr>
          <w:rFonts w:ascii="Arial" w:hAnsi="Arial" w:cs="Arial"/>
          <w:sz w:val="24"/>
        </w:rPr>
        <w:t xml:space="preserve"> </w:t>
      </w:r>
    </w:p>
    <w:p w:rsidR="006744D4" w:rsidRPr="007610C8" w:rsidRDefault="000A01E4" w:rsidP="007610C8">
      <w:pPr>
        <w:spacing w:line="360" w:lineRule="auto"/>
        <w:jc w:val="both"/>
        <w:rPr>
          <w:rFonts w:ascii="Arial" w:hAnsi="Arial" w:cs="Arial"/>
          <w:b/>
          <w:sz w:val="24"/>
        </w:rPr>
      </w:pPr>
      <w:r w:rsidRPr="007610C8">
        <w:rPr>
          <w:rFonts w:ascii="Arial" w:hAnsi="Arial" w:cs="Arial"/>
          <w:b/>
          <w:sz w:val="24"/>
        </w:rPr>
        <w:t xml:space="preserve">Recursos: </w:t>
      </w:r>
    </w:p>
    <w:p w:rsidR="000A01E4" w:rsidRDefault="000A01E4" w:rsidP="007610C8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Mesita </w:t>
      </w:r>
    </w:p>
    <w:p w:rsidR="000A01E4" w:rsidRDefault="000A01E4" w:rsidP="007610C8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Sabana </w:t>
      </w:r>
    </w:p>
    <w:p w:rsidR="000A01E4" w:rsidRDefault="000A01E4" w:rsidP="007610C8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Cojines </w:t>
      </w:r>
    </w:p>
    <w:p w:rsidR="000A01E4" w:rsidRDefault="000A01E4" w:rsidP="007610C8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Vestimenta de hombre y mujer egipcios </w:t>
      </w:r>
    </w:p>
    <w:p w:rsidR="00B703BF" w:rsidRDefault="00B703BF" w:rsidP="007610C8">
      <w:pPr>
        <w:pStyle w:val="Prrafodelista"/>
        <w:numPr>
          <w:ilvl w:val="0"/>
          <w:numId w:val="10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Los alimentos de foami </w:t>
      </w:r>
    </w:p>
    <w:p w:rsidR="007610C8" w:rsidRPr="007610C8" w:rsidRDefault="007610C8" w:rsidP="007610C8">
      <w:pPr>
        <w:pStyle w:val="Prrafodelista"/>
        <w:spacing w:line="360" w:lineRule="auto"/>
        <w:jc w:val="both"/>
        <w:rPr>
          <w:rFonts w:ascii="Arial" w:hAnsi="Arial" w:cs="Arial"/>
          <w:sz w:val="24"/>
        </w:rPr>
      </w:pPr>
      <w:bookmarkStart w:id="0" w:name="_GoBack"/>
      <w:bookmarkEnd w:id="0"/>
    </w:p>
    <w:p w:rsidR="006F214A" w:rsidRDefault="001465E7" w:rsidP="007610C8">
      <w:pPr>
        <w:spacing w:line="360" w:lineRule="auto"/>
        <w:jc w:val="both"/>
        <w:rPr>
          <w:rFonts w:ascii="Arial" w:hAnsi="Arial" w:cs="Arial"/>
          <w:sz w:val="24"/>
        </w:rPr>
      </w:pPr>
      <w:r w:rsidRPr="007610C8">
        <w:rPr>
          <w:rFonts w:ascii="Arial" w:hAnsi="Arial" w:cs="Arial"/>
          <w:b/>
          <w:i/>
          <w:sz w:val="24"/>
        </w:rPr>
        <w:t>Estrategia</w:t>
      </w:r>
      <w:r w:rsidR="006744D4" w:rsidRPr="007610C8">
        <w:rPr>
          <w:rFonts w:ascii="Arial" w:hAnsi="Arial" w:cs="Arial"/>
          <w:b/>
          <w:i/>
          <w:sz w:val="24"/>
        </w:rPr>
        <w:t xml:space="preserve"> 2</w:t>
      </w:r>
      <w:r w:rsidRPr="007610C8">
        <w:rPr>
          <w:rFonts w:ascii="Arial" w:hAnsi="Arial" w:cs="Arial"/>
          <w:b/>
          <w:i/>
          <w:sz w:val="24"/>
        </w:rPr>
        <w:t>:</w:t>
      </w:r>
      <w:r>
        <w:rPr>
          <w:rFonts w:ascii="Arial" w:hAnsi="Arial" w:cs="Arial"/>
          <w:sz w:val="24"/>
        </w:rPr>
        <w:t xml:space="preserve"> </w:t>
      </w:r>
      <w:r w:rsidR="00E52197">
        <w:rPr>
          <w:rFonts w:ascii="Arial" w:hAnsi="Arial" w:cs="Arial"/>
          <w:sz w:val="24"/>
        </w:rPr>
        <w:t xml:space="preserve">Caja panorámica de las viviendas </w:t>
      </w:r>
    </w:p>
    <w:p w:rsidR="006F214A" w:rsidRPr="006744D4" w:rsidRDefault="006744D4" w:rsidP="007610C8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4"/>
        </w:rPr>
      </w:pPr>
      <w:r w:rsidRPr="006744D4">
        <w:rPr>
          <w:rFonts w:ascii="Arial" w:hAnsi="Arial" w:cs="Arial"/>
          <w:sz w:val="24"/>
        </w:rPr>
        <w:t>Mediante las cajas de cartón colocar  en el fondo imág</w:t>
      </w:r>
      <w:r>
        <w:rPr>
          <w:rFonts w:ascii="Arial" w:hAnsi="Arial" w:cs="Arial"/>
          <w:sz w:val="24"/>
        </w:rPr>
        <w:t>e</w:t>
      </w:r>
      <w:r w:rsidRPr="006744D4">
        <w:rPr>
          <w:rFonts w:ascii="Arial" w:hAnsi="Arial" w:cs="Arial"/>
          <w:sz w:val="24"/>
        </w:rPr>
        <w:t xml:space="preserve">nes alusivas a las viviendas.  </w:t>
      </w:r>
    </w:p>
    <w:p w:rsidR="006744D4" w:rsidRDefault="006744D4" w:rsidP="007610C8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Dejar una abertura en donde va colocado el acetato de tal forma que se pueda ver.</w:t>
      </w:r>
    </w:p>
    <w:p w:rsidR="006F214A" w:rsidRDefault="006744D4" w:rsidP="007610C8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Colgar las  cajas fotográficas en el techo con rafia para que puedan ser observadas por los alumnos de manera individual. </w:t>
      </w:r>
    </w:p>
    <w:p w:rsidR="00FF071B" w:rsidRDefault="00FF071B" w:rsidP="007610C8">
      <w:pPr>
        <w:spacing w:line="360" w:lineRule="auto"/>
        <w:jc w:val="both"/>
        <w:rPr>
          <w:rFonts w:ascii="Arial" w:hAnsi="Arial" w:cs="Arial"/>
          <w:sz w:val="24"/>
        </w:rPr>
      </w:pPr>
    </w:p>
    <w:p w:rsidR="00FF071B" w:rsidRDefault="00FF071B" w:rsidP="007610C8">
      <w:pPr>
        <w:spacing w:line="360" w:lineRule="auto"/>
        <w:jc w:val="both"/>
        <w:rPr>
          <w:rFonts w:ascii="Arial" w:hAnsi="Arial" w:cs="Arial"/>
          <w:sz w:val="24"/>
        </w:rPr>
      </w:pPr>
    </w:p>
    <w:p w:rsidR="00FF071B" w:rsidRDefault="00FF071B" w:rsidP="007610C8">
      <w:pPr>
        <w:spacing w:line="360" w:lineRule="auto"/>
        <w:jc w:val="both"/>
        <w:rPr>
          <w:rFonts w:ascii="Arial" w:hAnsi="Arial" w:cs="Arial"/>
          <w:sz w:val="24"/>
        </w:rPr>
      </w:pPr>
    </w:p>
    <w:p w:rsidR="00FF071B" w:rsidRDefault="00FF071B" w:rsidP="007610C8">
      <w:pPr>
        <w:spacing w:line="360" w:lineRule="auto"/>
        <w:jc w:val="both"/>
        <w:rPr>
          <w:rFonts w:ascii="Arial" w:hAnsi="Arial" w:cs="Arial"/>
          <w:sz w:val="24"/>
        </w:rPr>
      </w:pPr>
    </w:p>
    <w:p w:rsidR="00FF071B" w:rsidRPr="00FF071B" w:rsidRDefault="00FF071B" w:rsidP="007610C8">
      <w:pPr>
        <w:spacing w:line="360" w:lineRule="auto"/>
        <w:jc w:val="both"/>
        <w:rPr>
          <w:rFonts w:ascii="Arial" w:hAnsi="Arial" w:cs="Arial"/>
          <w:sz w:val="24"/>
        </w:rPr>
      </w:pPr>
    </w:p>
    <w:p w:rsidR="00B703BF" w:rsidRDefault="005B3866" w:rsidP="007610C8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Realizar una lluvia de ideas en la cual los alumnos den a conocer el material del que está elaborado las viviendas  </w:t>
      </w:r>
      <w:r w:rsidR="005D2735">
        <w:rPr>
          <w:rFonts w:ascii="Arial" w:hAnsi="Arial" w:cs="Arial"/>
          <w:sz w:val="24"/>
        </w:rPr>
        <w:t xml:space="preserve">que visualizaron. </w:t>
      </w:r>
    </w:p>
    <w:p w:rsidR="00C50FD9" w:rsidRPr="00FF071B" w:rsidRDefault="005D2735" w:rsidP="007610C8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4"/>
        </w:rPr>
      </w:pPr>
      <w:r w:rsidRPr="00FF071B">
        <w:rPr>
          <w:rFonts w:ascii="Arial" w:hAnsi="Arial" w:cs="Arial"/>
          <w:sz w:val="24"/>
        </w:rPr>
        <w:t xml:space="preserve">Realizar una retroalimentación. </w:t>
      </w:r>
    </w:p>
    <w:p w:rsidR="00B13407" w:rsidRDefault="00C50FD9" w:rsidP="007610C8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Dividir al grupo en tres equipos, a cada equipo repartir un tipo de vivienda </w:t>
      </w:r>
      <w:r w:rsidR="00B13407">
        <w:rPr>
          <w:rFonts w:ascii="Arial" w:hAnsi="Arial" w:cs="Arial"/>
          <w:sz w:val="24"/>
        </w:rPr>
        <w:t xml:space="preserve">ladrillos de barro, de piedra y de paja </w:t>
      </w:r>
    </w:p>
    <w:p w:rsidR="009A66D8" w:rsidRDefault="00B13407" w:rsidP="007610C8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Repartir a cada equipo materiales que corresponde </w:t>
      </w:r>
      <w:r w:rsidR="009A66D8">
        <w:rPr>
          <w:rFonts w:ascii="Arial" w:hAnsi="Arial" w:cs="Arial"/>
          <w:sz w:val="24"/>
        </w:rPr>
        <w:t xml:space="preserve">a la vivienda asignada. </w:t>
      </w:r>
      <w:r>
        <w:rPr>
          <w:rFonts w:ascii="Arial" w:hAnsi="Arial" w:cs="Arial"/>
          <w:sz w:val="24"/>
        </w:rPr>
        <w:t xml:space="preserve">   </w:t>
      </w:r>
    </w:p>
    <w:p w:rsidR="00C50FD9" w:rsidRPr="006744D4" w:rsidRDefault="00B13407" w:rsidP="007610C8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</w:t>
      </w:r>
      <w:r w:rsidR="00C50FD9">
        <w:rPr>
          <w:rFonts w:ascii="Arial" w:hAnsi="Arial" w:cs="Arial"/>
          <w:sz w:val="24"/>
        </w:rPr>
        <w:t xml:space="preserve"> </w:t>
      </w:r>
      <w:r w:rsidR="009A66D8">
        <w:rPr>
          <w:rFonts w:ascii="Arial" w:hAnsi="Arial" w:cs="Arial"/>
          <w:sz w:val="24"/>
        </w:rPr>
        <w:t xml:space="preserve">Cada equipo dar a conocer su vivienda a los demás compañeros. </w:t>
      </w:r>
    </w:p>
    <w:p w:rsidR="006F214A" w:rsidRPr="007610C8" w:rsidRDefault="006F214A" w:rsidP="007610C8">
      <w:pPr>
        <w:spacing w:line="360" w:lineRule="auto"/>
        <w:jc w:val="both"/>
        <w:rPr>
          <w:rFonts w:ascii="Arial" w:hAnsi="Arial" w:cs="Arial"/>
          <w:b/>
          <w:sz w:val="24"/>
        </w:rPr>
      </w:pPr>
      <w:r w:rsidRPr="007610C8">
        <w:rPr>
          <w:rFonts w:ascii="Arial" w:hAnsi="Arial" w:cs="Arial"/>
          <w:b/>
          <w:sz w:val="24"/>
        </w:rPr>
        <w:t xml:space="preserve">Recursos: </w:t>
      </w:r>
    </w:p>
    <w:p w:rsidR="006F214A" w:rsidRDefault="00B31FBD" w:rsidP="007610C8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2 cajas de cartón </w:t>
      </w:r>
    </w:p>
    <w:p w:rsidR="00B31FBD" w:rsidRDefault="00B31FBD" w:rsidP="007610C8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Papel  </w:t>
      </w:r>
      <w:r w:rsidR="00553C1B">
        <w:rPr>
          <w:rFonts w:ascii="Arial" w:hAnsi="Arial" w:cs="Arial"/>
          <w:sz w:val="24"/>
        </w:rPr>
        <w:t xml:space="preserve">lustre para forrar la caja </w:t>
      </w:r>
    </w:p>
    <w:p w:rsidR="00553C1B" w:rsidRDefault="00553C1B" w:rsidP="007610C8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Pegamento </w:t>
      </w:r>
    </w:p>
    <w:p w:rsidR="00553C1B" w:rsidRDefault="00553C1B" w:rsidP="007610C8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Acetato </w:t>
      </w:r>
    </w:p>
    <w:p w:rsidR="00553C1B" w:rsidRDefault="00553C1B" w:rsidP="007610C8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Imágenes de las viviendas ( de ladrillo de barro, de paja y de piedra) </w:t>
      </w:r>
    </w:p>
    <w:p w:rsidR="00F5702A" w:rsidRDefault="00F5702A" w:rsidP="007610C8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Palillos </w:t>
      </w:r>
    </w:p>
    <w:p w:rsidR="00F5702A" w:rsidRDefault="00F5702A" w:rsidP="007610C8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Tierra </w:t>
      </w:r>
    </w:p>
    <w:p w:rsidR="00F5702A" w:rsidRDefault="00F5702A" w:rsidP="007610C8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Aluminio </w:t>
      </w:r>
    </w:p>
    <w:p w:rsidR="00993E50" w:rsidRPr="00B31FBD" w:rsidRDefault="00993E50" w:rsidP="007610C8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Foami </w:t>
      </w:r>
    </w:p>
    <w:p w:rsidR="006744D4" w:rsidRPr="007610C8" w:rsidRDefault="007610C8" w:rsidP="007610C8">
      <w:pPr>
        <w:spacing w:line="360" w:lineRule="auto"/>
        <w:jc w:val="both"/>
        <w:rPr>
          <w:rFonts w:ascii="Arial" w:hAnsi="Arial" w:cs="Arial"/>
          <w:b/>
          <w:i/>
          <w:sz w:val="24"/>
          <w:u w:val="single"/>
        </w:rPr>
      </w:pPr>
      <w:r w:rsidRPr="007610C8">
        <w:rPr>
          <w:rFonts w:ascii="Arial" w:hAnsi="Arial" w:cs="Arial"/>
          <w:b/>
          <w:i/>
          <w:sz w:val="24"/>
          <w:u w:val="single"/>
        </w:rPr>
        <w:t xml:space="preserve">Producto: </w:t>
      </w:r>
    </w:p>
    <w:p w:rsidR="00F6581D" w:rsidRPr="006744D4" w:rsidRDefault="006744D4" w:rsidP="007610C8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Elaboración de viviendas de Egipto </w:t>
      </w:r>
    </w:p>
    <w:sectPr w:rsidR="00F6581D" w:rsidRPr="006744D4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49EA" w:rsidRDefault="005649EA" w:rsidP="00D36235">
      <w:pPr>
        <w:spacing w:after="0" w:line="240" w:lineRule="auto"/>
      </w:pPr>
      <w:r>
        <w:separator/>
      </w:r>
    </w:p>
  </w:endnote>
  <w:endnote w:type="continuationSeparator" w:id="0">
    <w:p w:rsidR="005649EA" w:rsidRDefault="005649EA" w:rsidP="00D36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49EA" w:rsidRDefault="005649EA" w:rsidP="00D36235">
      <w:pPr>
        <w:spacing w:after="0" w:line="240" w:lineRule="auto"/>
      </w:pPr>
      <w:r>
        <w:separator/>
      </w:r>
    </w:p>
  </w:footnote>
  <w:footnote w:type="continuationSeparator" w:id="0">
    <w:p w:rsidR="005649EA" w:rsidRDefault="005649EA" w:rsidP="00D36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6235" w:rsidRDefault="00D36235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67456" behindDoc="0" locked="0" layoutInCell="1" allowOverlap="1" wp14:anchorId="3D5FFC42" wp14:editId="265D343D">
          <wp:simplePos x="0" y="0"/>
          <wp:positionH relativeFrom="column">
            <wp:posOffset>5070277</wp:posOffset>
          </wp:positionH>
          <wp:positionV relativeFrom="paragraph">
            <wp:posOffset>-158750</wp:posOffset>
          </wp:positionV>
          <wp:extent cx="955040" cy="1241425"/>
          <wp:effectExtent l="0" t="0" r="0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ives.jpg"/>
                  <pic:cNvPicPr/>
                </pic:nvPicPr>
                <pic:blipFill>
                  <a:blip r:embed="rId1" cstate="print">
                    <a:clrChange>
                      <a:clrFrom>
                        <a:srgbClr val="FFFFFE"/>
                      </a:clrFrom>
                      <a:clrTo>
                        <a:srgbClr val="FFFFFE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5040" cy="1241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E5B934B" wp14:editId="5A2E77A4">
              <wp:simplePos x="0" y="0"/>
              <wp:positionH relativeFrom="column">
                <wp:posOffset>641820</wp:posOffset>
              </wp:positionH>
              <wp:positionV relativeFrom="paragraph">
                <wp:posOffset>-106491</wp:posOffset>
              </wp:positionV>
              <wp:extent cx="4339590" cy="1036955"/>
              <wp:effectExtent l="0" t="0" r="0" b="0"/>
              <wp:wrapNone/>
              <wp:docPr id="30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39590" cy="1036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36235" w:rsidRPr="009D0E90" w:rsidRDefault="00D36235" w:rsidP="00D36235">
                          <w:pPr>
                            <w:spacing w:after="0"/>
                            <w:jc w:val="center"/>
                            <w:rPr>
                              <w:b/>
                              <w:sz w:val="36"/>
                            </w:rPr>
                          </w:pPr>
                          <w:r>
                            <w:rPr>
                              <w:b/>
                              <w:sz w:val="36"/>
                            </w:rPr>
                            <w:t>SECRETARÍ</w:t>
                          </w:r>
                          <w:r w:rsidRPr="009D0E90">
                            <w:rPr>
                              <w:b/>
                              <w:sz w:val="36"/>
                            </w:rPr>
                            <w:t>A DE EDUCACIÓN DE VERACRUZ</w:t>
                          </w:r>
                        </w:p>
                        <w:p w:rsidR="00D36235" w:rsidRPr="009D0E90" w:rsidRDefault="00D36235" w:rsidP="00D36235">
                          <w:pPr>
                            <w:spacing w:after="0"/>
                            <w:jc w:val="center"/>
                            <w:rPr>
                              <w:b/>
                              <w:sz w:val="36"/>
                            </w:rPr>
                          </w:pPr>
                          <w:r w:rsidRPr="009D0E90">
                            <w:rPr>
                              <w:b/>
                              <w:sz w:val="36"/>
                            </w:rPr>
                            <w:t>DIRECCIÓN DE EDUCACIÓN NORMAL</w:t>
                          </w:r>
                        </w:p>
                        <w:p w:rsidR="00D36235" w:rsidRPr="009D0E90" w:rsidRDefault="00D36235" w:rsidP="00D36235">
                          <w:pPr>
                            <w:spacing w:after="0"/>
                            <w:jc w:val="center"/>
                            <w:rPr>
                              <w:b/>
                              <w:color w:val="7030A0"/>
                              <w:sz w:val="36"/>
                            </w:rPr>
                          </w:pPr>
                          <w:r w:rsidRPr="009D0E90">
                            <w:rPr>
                              <w:b/>
                              <w:color w:val="7030A0"/>
                              <w:sz w:val="36"/>
                            </w:rPr>
                            <w:t>INSTITUTO VILLA DEL ESPÍRITU SANTO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5B934B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50.55pt;margin-top:-8.4pt;width:341.7pt;height:81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" filled="f" stroked="f">
              <v:textbox>
                <w:txbxContent>
                  <w:p w:rsidR="00D36235" w:rsidRPr="009D0E90" w:rsidRDefault="00D36235" w:rsidP="00D36235">
                    <w:pPr>
                      <w:spacing w:after="0"/>
                      <w:jc w:val="center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sz w:val="36"/>
                      </w:rPr>
                      <w:t>SECRETARÍ</w:t>
                    </w:r>
                    <w:r w:rsidRPr="009D0E90">
                      <w:rPr>
                        <w:b/>
                        <w:sz w:val="36"/>
                      </w:rPr>
                      <w:t>A DE EDUCACIÓN DE VERACRUZ</w:t>
                    </w:r>
                  </w:p>
                  <w:p w:rsidR="00D36235" w:rsidRPr="009D0E90" w:rsidRDefault="00D36235" w:rsidP="00D36235">
                    <w:pPr>
                      <w:spacing w:after="0"/>
                      <w:jc w:val="center"/>
                      <w:rPr>
                        <w:b/>
                        <w:sz w:val="36"/>
                      </w:rPr>
                    </w:pPr>
                    <w:r w:rsidRPr="009D0E90">
                      <w:rPr>
                        <w:b/>
                        <w:sz w:val="36"/>
                      </w:rPr>
                      <w:t>DIRECCIÓN DE EDUCACIÓN NORMAL</w:t>
                    </w:r>
                  </w:p>
                  <w:p w:rsidR="00D36235" w:rsidRPr="009D0E90" w:rsidRDefault="00D36235" w:rsidP="00D36235">
                    <w:pPr>
                      <w:spacing w:after="0"/>
                      <w:jc w:val="center"/>
                      <w:rPr>
                        <w:b/>
                        <w:color w:val="7030A0"/>
                        <w:sz w:val="36"/>
                      </w:rPr>
                    </w:pPr>
                    <w:r w:rsidRPr="009D0E90">
                      <w:rPr>
                        <w:b/>
                        <w:color w:val="7030A0"/>
                        <w:sz w:val="36"/>
                      </w:rPr>
                      <w:t>INSTITUTO VILLA DEL ESPÍRITU SANTO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663360" behindDoc="0" locked="0" layoutInCell="1" allowOverlap="1" wp14:anchorId="67925D4A" wp14:editId="7511D6F1">
          <wp:simplePos x="0" y="0"/>
          <wp:positionH relativeFrom="column">
            <wp:posOffset>-641301</wp:posOffset>
          </wp:positionH>
          <wp:positionV relativeFrom="paragraph">
            <wp:posOffset>1270</wp:posOffset>
          </wp:positionV>
          <wp:extent cx="1713865" cy="941070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2013 sev.png"/>
                  <pic:cNvPicPr/>
                </pic:nvPicPr>
                <pic:blipFill>
                  <a:blip r:embed="rId2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3865" cy="9410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64766D">
      <w:rPr>
        <w:noProof/>
        <w:lang w:val="es-MX" w:eastAsia="es-MX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CE6CB95" wp14:editId="7D1CF91A">
              <wp:simplePos x="0" y="0"/>
              <wp:positionH relativeFrom="column">
                <wp:posOffset>1853516</wp:posOffset>
              </wp:positionH>
              <wp:positionV relativeFrom="paragraph">
                <wp:posOffset>1082337</wp:posOffset>
              </wp:positionV>
              <wp:extent cx="5481955" cy="327660"/>
              <wp:effectExtent l="76200" t="57150" r="99695" b="110490"/>
              <wp:wrapNone/>
              <wp:docPr id="9" name="9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5481955" cy="327660"/>
                        <a:chOff x="0" y="0"/>
                        <a:chExt cx="5482147" cy="328255"/>
                      </a:xfrm>
                    </wpg:grpSpPr>
                    <wps:wsp>
                      <wps:cNvPr id="4" name="4 Rectángulo"/>
                      <wps:cNvSpPr/>
                      <wps:spPr>
                        <a:xfrm>
                          <a:off x="0" y="0"/>
                          <a:ext cx="5332021" cy="17813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F81BD">
                                <a:shade val="51000"/>
                                <a:satMod val="130000"/>
                              </a:srgbClr>
                            </a:gs>
                            <a:gs pos="80000">
                              <a:srgbClr val="4F81BD">
                                <a:shade val="93000"/>
                                <a:satMod val="130000"/>
                              </a:srgbClr>
                            </a:gs>
                            <a:gs pos="100000">
                              <a:srgbClr val="4F81BD">
                                <a:shade val="94000"/>
                                <a:satMod val="135000"/>
                              </a:srgbClr>
                            </a:gs>
                          </a:gsLst>
                          <a:lin ang="16200000" scaled="0"/>
                        </a:gradFill>
                        <a:ln>
                          <a:noFill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5 Rectángulo"/>
                      <wps:cNvSpPr/>
                      <wps:spPr>
                        <a:xfrm>
                          <a:off x="150126" y="150125"/>
                          <a:ext cx="5332021" cy="17813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8064A2">
                                <a:shade val="51000"/>
                                <a:satMod val="130000"/>
                              </a:srgbClr>
                            </a:gs>
                            <a:gs pos="80000">
                              <a:srgbClr val="8064A2">
                                <a:shade val="93000"/>
                                <a:satMod val="130000"/>
                              </a:srgbClr>
                            </a:gs>
                            <a:gs pos="100000">
                              <a:srgbClr val="8064A2">
                                <a:shade val="94000"/>
                                <a:satMod val="135000"/>
                              </a:srgbClr>
                            </a:gs>
                          </a:gsLst>
                          <a:lin ang="16200000" scaled="0"/>
                        </a:gradFill>
                        <a:ln>
                          <a:noFill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6se="http://schemas.microsoft.com/office/word/2015/wordml/symex">
          <w:pict>
            <v:group w14:anchorId="7BBF4C76" id="9 Grupo" o:spid="_x0000_s1026" style="position:absolute;margin-left:145.95pt;margin-top:85.2pt;width:431.65pt;height:25.8pt;z-index:251661312" coordsize="54821,32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">
              <v:rect id="4 Rectángulo" o:spid="_x0000_s1027" style="position:absolute;width:53320;height:17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" fillcolor="#2c5d98" stroked="f">
                <v:fill color2="#3a7ccb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</v:rect>
              <v:rect id="5 Rectángulo" o:spid="_x0000_s1028" style="position:absolute;left:1501;top:1501;width:53320;height:17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" fillcolor="#5d417e" stroked="f">
                <v:fill color2="#7b57a8" rotate="t" angle="180" colors="0 #5d417e;52429f #7b58a6;1 #7b57a8" focus="100%" type="gradient">
                  <o:fill v:ext="view" type="gradientUnscaled"/>
                </v:fill>
                <v:shadow on="t" color="black" opacity="22937f" origin=",.5" offset="0,.63889mm"/>
              </v:rect>
            </v:group>
          </w:pict>
        </mc:Fallback>
      </mc:AlternateContent>
    </w:r>
    <w:r w:rsidRPr="0064766D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DD5DACC" wp14:editId="7037AE48">
              <wp:simplePos x="0" y="0"/>
              <wp:positionH relativeFrom="page">
                <wp:posOffset>-12395</wp:posOffset>
              </wp:positionH>
              <wp:positionV relativeFrom="paragraph">
                <wp:posOffset>-451897</wp:posOffset>
              </wp:positionV>
              <wp:extent cx="10344150" cy="1708150"/>
              <wp:effectExtent l="0" t="0" r="0" b="6350"/>
              <wp:wrapNone/>
              <wp:docPr id="8" name="8 Rectángul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0344150" cy="1708150"/>
                      </a:xfrm>
                      <a:prstGeom prst="rect">
                        <a:avLst/>
                      </a:prstGeom>
                      <a:solidFill>
                        <a:srgbClr val="D7B9DF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6se="http://schemas.microsoft.com/office/word/2015/wordml/symex">
          <w:pict>
            <v:rect w14:anchorId="5DBD657F" id="8 Rectángulo" o:spid="_x0000_s1026" style="position:absolute;margin-left:-1pt;margin-top:-35.6pt;width:814.5pt;height:134.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" fillcolor="#d7b9df" stroked="f" strokeweight="1pt">
              <v:path arrowok="t"/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9A141A"/>
    <w:multiLevelType w:val="hybridMultilevel"/>
    <w:tmpl w:val="C374D7C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A80E25"/>
    <w:multiLevelType w:val="hybridMultilevel"/>
    <w:tmpl w:val="95DA43E0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B16966"/>
    <w:multiLevelType w:val="hybridMultilevel"/>
    <w:tmpl w:val="0C60154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8D7F2D"/>
    <w:multiLevelType w:val="hybridMultilevel"/>
    <w:tmpl w:val="8116BDEA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973567"/>
    <w:multiLevelType w:val="hybridMultilevel"/>
    <w:tmpl w:val="F9CA748E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F155DF"/>
    <w:multiLevelType w:val="hybridMultilevel"/>
    <w:tmpl w:val="45D68498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F869A1"/>
    <w:multiLevelType w:val="hybridMultilevel"/>
    <w:tmpl w:val="2F8671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724488"/>
    <w:multiLevelType w:val="hybridMultilevel"/>
    <w:tmpl w:val="C8D89A98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6E5209"/>
    <w:multiLevelType w:val="hybridMultilevel"/>
    <w:tmpl w:val="BFEE815A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015EE1"/>
    <w:multiLevelType w:val="hybridMultilevel"/>
    <w:tmpl w:val="B6E02B6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2"/>
  </w:num>
  <w:num w:numId="4">
    <w:abstractNumId w:val="0"/>
  </w:num>
  <w:num w:numId="5">
    <w:abstractNumId w:val="6"/>
  </w:num>
  <w:num w:numId="6">
    <w:abstractNumId w:val="5"/>
  </w:num>
  <w:num w:numId="7">
    <w:abstractNumId w:val="7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235"/>
    <w:rsid w:val="000A01E4"/>
    <w:rsid w:val="000A6AEE"/>
    <w:rsid w:val="00137D6F"/>
    <w:rsid w:val="00142E21"/>
    <w:rsid w:val="001465E7"/>
    <w:rsid w:val="0018243C"/>
    <w:rsid w:val="00205FF1"/>
    <w:rsid w:val="00247093"/>
    <w:rsid w:val="00247B92"/>
    <w:rsid w:val="002E1372"/>
    <w:rsid w:val="0043189A"/>
    <w:rsid w:val="00473663"/>
    <w:rsid w:val="00484489"/>
    <w:rsid w:val="004A7FFA"/>
    <w:rsid w:val="00553C1B"/>
    <w:rsid w:val="005649EA"/>
    <w:rsid w:val="005B3866"/>
    <w:rsid w:val="005D2735"/>
    <w:rsid w:val="006577F7"/>
    <w:rsid w:val="006715CB"/>
    <w:rsid w:val="006744D4"/>
    <w:rsid w:val="006844F4"/>
    <w:rsid w:val="00690694"/>
    <w:rsid w:val="006F214A"/>
    <w:rsid w:val="007508B4"/>
    <w:rsid w:val="007610C8"/>
    <w:rsid w:val="0079661B"/>
    <w:rsid w:val="00841D97"/>
    <w:rsid w:val="008F0F97"/>
    <w:rsid w:val="009674CD"/>
    <w:rsid w:val="00986953"/>
    <w:rsid w:val="00993E50"/>
    <w:rsid w:val="009A66D8"/>
    <w:rsid w:val="00A064EC"/>
    <w:rsid w:val="00A23EE5"/>
    <w:rsid w:val="00AD044D"/>
    <w:rsid w:val="00B13407"/>
    <w:rsid w:val="00B31FBD"/>
    <w:rsid w:val="00B621E4"/>
    <w:rsid w:val="00B703BF"/>
    <w:rsid w:val="00B87580"/>
    <w:rsid w:val="00C22F4C"/>
    <w:rsid w:val="00C50FD9"/>
    <w:rsid w:val="00C76184"/>
    <w:rsid w:val="00CC19F0"/>
    <w:rsid w:val="00D36235"/>
    <w:rsid w:val="00E22DB7"/>
    <w:rsid w:val="00E51702"/>
    <w:rsid w:val="00E52197"/>
    <w:rsid w:val="00E65E4D"/>
    <w:rsid w:val="00EC567E"/>
    <w:rsid w:val="00F05AAE"/>
    <w:rsid w:val="00F15D8F"/>
    <w:rsid w:val="00F234B7"/>
    <w:rsid w:val="00F55ECA"/>
    <w:rsid w:val="00F5702A"/>
    <w:rsid w:val="00F6581D"/>
    <w:rsid w:val="00F672B0"/>
    <w:rsid w:val="00F92C5C"/>
    <w:rsid w:val="00FD185B"/>
    <w:rsid w:val="00FF0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787909-65FC-4F2F-BFC3-B92EB4C72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3623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36235"/>
  </w:style>
  <w:style w:type="paragraph" w:styleId="Piedepgina">
    <w:name w:val="footer"/>
    <w:basedOn w:val="Normal"/>
    <w:link w:val="PiedepginaCar"/>
    <w:uiPriority w:val="99"/>
    <w:unhideWhenUsed/>
    <w:rsid w:val="00D3623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36235"/>
  </w:style>
  <w:style w:type="table" w:styleId="Tablaconcuadrcula">
    <w:name w:val="Table Grid"/>
    <w:basedOn w:val="Tablanormal"/>
    <w:uiPriority w:val="39"/>
    <w:rsid w:val="00D362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normal4">
    <w:name w:val="Plain Table 4"/>
    <w:basedOn w:val="Tablanormal"/>
    <w:uiPriority w:val="44"/>
    <w:rsid w:val="00D3623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Prrafodelista">
    <w:name w:val="List Paragraph"/>
    <w:basedOn w:val="Normal"/>
    <w:uiPriority w:val="34"/>
    <w:qFormat/>
    <w:rsid w:val="00F6581D"/>
    <w:pPr>
      <w:ind w:left="720"/>
      <w:contextualSpacing/>
    </w:pPr>
  </w:style>
  <w:style w:type="table" w:styleId="Tabladecuadrcula4-nfasis6">
    <w:name w:val="Grid Table 4 Accent 6"/>
    <w:basedOn w:val="Tablanormal"/>
    <w:uiPriority w:val="49"/>
    <w:rsid w:val="00E65E4D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1</Pages>
  <Words>295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jeronimo caraveo rodriguez</dc:creator>
  <cp:keywords/>
  <dc:description/>
  <cp:lastModifiedBy>Ivonne Vázquez Zetina</cp:lastModifiedBy>
  <cp:revision>93</cp:revision>
  <dcterms:created xsi:type="dcterms:W3CDTF">2016-04-28T13:17:00Z</dcterms:created>
  <dcterms:modified xsi:type="dcterms:W3CDTF">2016-06-01T15:39:00Z</dcterms:modified>
</cp:coreProperties>
</file>